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e2ce" w14:textId="245e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Закон Республики Казахстан от 7 февраля 2005 года № 30.</w:t>
      </w:r>
    </w:p>
    <w:p>
      <w:pPr>
        <w:spacing w:after="0"/>
        <w:ind w:left="0"/>
        <w:jc w:val="both"/>
      </w:pPr>
      <w:r>
        <w:rPr>
          <w:rFonts w:ascii="Times New Roman"/>
          <w:b w:val="false"/>
          <w:i w:val="false"/>
          <w:color w:val="ff0000"/>
          <w:sz w:val="28"/>
        </w:rPr>
        <w:t>
      Сноска. Заголовок в редакции Закона РК от 30.12.2009</w:t>
      </w:r>
      <w:r>
        <w:rPr>
          <w:rFonts w:ascii="Times New Roman"/>
          <w:b w:val="false"/>
          <w:i w:val="false"/>
          <w:color w:val="ff0000"/>
          <w:sz w:val="28"/>
        </w:rPr>
        <w:t xml:space="preserve"> № 234-IV</w:t>
      </w:r>
      <w:r>
        <w:rPr>
          <w:rFonts w:ascii="Times New Roman"/>
          <w:b w:val="false"/>
          <w:i w:val="false"/>
          <w:color w:val="ff0000"/>
          <w:sz w:val="28"/>
        </w:rPr>
        <w:t xml:space="preserve"> (вводится в действие с 09.08.2010).</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Закона слова "гражданско-правовой ответственности работодателя за причинение вреда жизни и здоровью работника при исполнении им трудовых (служебных обязанностей)", "ответственности работодателя" заменены словами "работника от несчастных случаев" Законом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Закон предусматриваются изменения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области обязательного страхования работника от несчастных случаев, и устанавливает правовые, экономические и организационные основы его проведения.</w:t>
      </w:r>
    </w:p>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30" w:id="0"/>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0"/>
    <w:bookmarkStart w:name="z203" w:id="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1"/>
    <w:bookmarkStart w:name="z2931" w:id="2"/>
    <w:p>
      <w:pPr>
        <w:spacing w:after="0"/>
        <w:ind w:left="0"/>
        <w:jc w:val="both"/>
      </w:pPr>
      <w:r>
        <w:rPr>
          <w:rFonts w:ascii="Times New Roman"/>
          <w:b w:val="false"/>
          <w:i w:val="false"/>
          <w:color w:val="000000"/>
          <w:sz w:val="28"/>
        </w:rPr>
        <w:t>
      1-1) превентивные меры – меры предупредительного характера, направленные на создание и улучшение безопасных условий труда;</w:t>
      </w:r>
    </w:p>
    <w:bookmarkEnd w:id="2"/>
    <w:bookmarkStart w:name="z2932" w:id="3"/>
    <w:p>
      <w:pPr>
        <w:spacing w:after="0"/>
        <w:ind w:left="0"/>
        <w:jc w:val="both"/>
      </w:pPr>
      <w:r>
        <w:rPr>
          <w:rFonts w:ascii="Times New Roman"/>
          <w:b w:val="false"/>
          <w:i w:val="false"/>
          <w:color w:val="000000"/>
          <w:sz w:val="28"/>
        </w:rPr>
        <w:t>
      1-2) договор аннуитетного страхования (далее – договор аннуитета) – договор страхования, согласно которому страховщик обязан осуществлять страховую выплату в виде периодических платежей в пользу выгодоприобретателя в течение установленного договором срока;</w:t>
      </w:r>
    </w:p>
    <w:bookmarkEnd w:id="3"/>
    <w:bookmarkStart w:name="z2933" w:id="4"/>
    <w:p>
      <w:pPr>
        <w:spacing w:after="0"/>
        <w:ind w:left="0"/>
        <w:jc w:val="both"/>
      </w:pPr>
      <w:r>
        <w:rPr>
          <w:rFonts w:ascii="Times New Roman"/>
          <w:b w:val="false"/>
          <w:i w:val="false"/>
          <w:color w:val="000000"/>
          <w:sz w:val="28"/>
        </w:rPr>
        <w:t xml:space="preserve">
      1-3) организация по формированию и ведению базы данных – некоммерческая организация, созданная в организационно-правовой форме акционерного общества, сто процентов голосующих акций которой принадлежат Национальному Банку Республики Казахстан, осуществляющая деятельность по формированию и ведению единой базы данных по страхованию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4"/>
    <w:bookmarkStart w:name="z204" w:id="5"/>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уполномоченный государственный орган</w:t>
      </w:r>
      <w:r>
        <w:rPr>
          <w:rFonts w:ascii="Times New Roman"/>
          <w:b w:val="false"/>
          <w:i w:val="false"/>
          <w:color w:val="000000"/>
          <w:sz w:val="28"/>
        </w:rPr>
        <w:t xml:space="preserve"> по труду (далее - уполномоченный орган) - государственный орган Республики Казахстан, осуществляющий реализацию государственной политики в сфере трудовых отношений в соответствии с законодательством Республики Казахстан;</w:t>
      </w:r>
    </w:p>
    <w:bookmarkEnd w:id="5"/>
    <w:bookmarkStart w:name="z2934" w:id="6"/>
    <w:p>
      <w:pPr>
        <w:spacing w:after="0"/>
        <w:ind w:left="0"/>
        <w:jc w:val="both"/>
      </w:pPr>
      <w:r>
        <w:rPr>
          <w:rFonts w:ascii="Times New Roman"/>
          <w:b w:val="false"/>
          <w:i w:val="false"/>
          <w:color w:val="000000"/>
          <w:sz w:val="28"/>
        </w:rPr>
        <w:t>
      2-1) договор предпенсионного аннуитетного страхования (далее – договор предпенсионного аннуитета) – договор страхования, который заключается в пользу работника, занятого на работах с вредными условиями труда, при возникновении условий, предусмотренных пунктом 1 статьи 195-1 Социального кодекса Республики Казахстан, по которому страховщик обязан ежемесячно осуществлять страховую выплату в пользу получателя страховой выплаты;</w:t>
      </w:r>
    </w:p>
    <w:bookmarkEnd w:id="6"/>
    <w:bookmarkStart w:name="z2935" w:id="7"/>
    <w:p>
      <w:pPr>
        <w:spacing w:after="0"/>
        <w:ind w:left="0"/>
        <w:jc w:val="both"/>
      </w:pPr>
      <w:r>
        <w:rPr>
          <w:rFonts w:ascii="Times New Roman"/>
          <w:b w:val="false"/>
          <w:i w:val="false"/>
          <w:color w:val="000000"/>
          <w:sz w:val="28"/>
        </w:rPr>
        <w:t>
      2-2) страховая выплата по договору предпенсионного аннуитета – страховая выплата работникам, занятым на работах с вредными условиями труда, при наступлении условий, предусмотренных пунктом 1 статьи 195-1 Социального кодекса Республики Казахстан;</w:t>
      </w:r>
    </w:p>
    <w:bookmarkEnd w:id="7"/>
    <w:bookmarkStart w:name="z205" w:id="8"/>
    <w:p>
      <w:pPr>
        <w:spacing w:after="0"/>
        <w:ind w:left="0"/>
        <w:jc w:val="both"/>
      </w:pPr>
      <w:r>
        <w:rPr>
          <w:rFonts w:ascii="Times New Roman"/>
          <w:b w:val="false"/>
          <w:i w:val="false"/>
          <w:color w:val="000000"/>
          <w:sz w:val="28"/>
        </w:rPr>
        <w:t>
      3) профессиональная трудоспособность - способность работника к выполнению работы определенной квалификации, объема и качества;</w:t>
      </w:r>
    </w:p>
    <w:bookmarkEnd w:id="8"/>
    <w:bookmarkStart w:name="z206" w:id="9"/>
    <w:p>
      <w:pPr>
        <w:spacing w:after="0"/>
        <w:ind w:left="0"/>
        <w:jc w:val="both"/>
      </w:pPr>
      <w:r>
        <w:rPr>
          <w:rFonts w:ascii="Times New Roman"/>
          <w:b w:val="false"/>
          <w:i w:val="false"/>
          <w:color w:val="000000"/>
          <w:sz w:val="28"/>
        </w:rPr>
        <w:t>
      4) степень утраты профессиональной трудоспособности - уровень снижения способности работника выполнять трудовые (служебные) обязанности, определяемый в соответствии с законодательством Республики Казахстан;</w:t>
      </w:r>
    </w:p>
    <w:bookmarkEnd w:id="9"/>
    <w:bookmarkStart w:name="z207" w:id="10"/>
    <w:p>
      <w:pPr>
        <w:spacing w:after="0"/>
        <w:ind w:left="0"/>
        <w:jc w:val="both"/>
      </w:pPr>
      <w:r>
        <w:rPr>
          <w:rFonts w:ascii="Times New Roman"/>
          <w:b w:val="false"/>
          <w:i w:val="false"/>
          <w:color w:val="000000"/>
          <w:sz w:val="28"/>
        </w:rPr>
        <w:t>
      5) класс профессионального риска - уровень производственного травматизма и профессиональной заболеваемости, сложившийся по видам экономической деятельности;</w:t>
      </w:r>
    </w:p>
    <w:bookmarkEnd w:id="10"/>
    <w:bookmarkStart w:name="z208" w:id="11"/>
    <w:p>
      <w:pPr>
        <w:spacing w:after="0"/>
        <w:ind w:left="0"/>
        <w:jc w:val="both"/>
      </w:pPr>
      <w:r>
        <w:rPr>
          <w:rFonts w:ascii="Times New Roman"/>
          <w:b w:val="false"/>
          <w:i w:val="false"/>
          <w:color w:val="000000"/>
          <w:sz w:val="28"/>
        </w:rPr>
        <w:t>
      6) страхование работника от несчастных случаев - комплекс отношений по защите имущественных интересов работника, жизни и здоровью которого причинен вред при исполнении им трудовых (служебных) обязанностей;</w:t>
      </w:r>
    </w:p>
    <w:bookmarkEnd w:id="11"/>
    <w:bookmarkStart w:name="z209" w:id="12"/>
    <w:p>
      <w:pPr>
        <w:spacing w:after="0"/>
        <w:ind w:left="0"/>
        <w:jc w:val="both"/>
      </w:pPr>
      <w:r>
        <w:rPr>
          <w:rFonts w:ascii="Times New Roman"/>
          <w:b w:val="false"/>
          <w:i w:val="false"/>
          <w:color w:val="000000"/>
          <w:sz w:val="28"/>
        </w:rPr>
        <w:t>
      7) выгодоприобретатель - лицо, которое в соответствии с настоящим Законом является получателем страховой выплаты;</w:t>
      </w:r>
    </w:p>
    <w:bookmarkEnd w:id="12"/>
    <w:bookmarkStart w:name="z210" w:id="13"/>
    <w:p>
      <w:pPr>
        <w:spacing w:after="0"/>
        <w:ind w:left="0"/>
        <w:jc w:val="both"/>
      </w:pPr>
      <w:r>
        <w:rPr>
          <w:rFonts w:ascii="Times New Roman"/>
          <w:b w:val="false"/>
          <w:i w:val="false"/>
          <w:color w:val="000000"/>
          <w:sz w:val="28"/>
        </w:rPr>
        <w:t>
      8) страховой случай - несчастный случай при исполнении трудовых (служебных) обязанностей (несчастный случай), произошедший с работником (работниками) при исполнении им (ими) трудовых (служебных) обязанностей в результате воздействия вредного и (или) опасного производственного фактора, вследствие которого произошли производственная травма, внезапное ухудшение здоровья или отравление работника, приведшие его к установлению ему степени утраты профессиональной трудоспособности, профессиональному заболеванию либо смерти, при обстоятельствах, предусмотренных статьей 16-1 настоящего Закона, а также при возникновении условий, предусмотренных пунктом 1 статьи 195-1 Социального кодекса Республики Казахстан;</w:t>
      </w:r>
    </w:p>
    <w:bookmarkEnd w:id="13"/>
    <w:bookmarkStart w:name="z231" w:id="14"/>
    <w:p>
      <w:pPr>
        <w:spacing w:after="0"/>
        <w:ind w:left="0"/>
        <w:jc w:val="both"/>
      </w:pPr>
      <w:r>
        <w:rPr>
          <w:rFonts w:ascii="Times New Roman"/>
          <w:b w:val="false"/>
          <w:i w:val="false"/>
          <w:color w:val="000000"/>
          <w:sz w:val="28"/>
        </w:rPr>
        <w:t>
      8-1) единая база данных по страхованию (далее – база данных) – совокупность информации (в том числе в электронной форме) о страховщике, страхователе, застрахованном и выгодоприобретателе;</w:t>
      </w:r>
    </w:p>
    <w:bookmarkEnd w:id="14"/>
    <w:bookmarkStart w:name="z2936" w:id="15"/>
    <w:p>
      <w:pPr>
        <w:spacing w:after="0"/>
        <w:ind w:left="0"/>
        <w:jc w:val="both"/>
      </w:pPr>
      <w:r>
        <w:rPr>
          <w:rFonts w:ascii="Times New Roman"/>
          <w:b w:val="false"/>
          <w:i w:val="false"/>
          <w:color w:val="000000"/>
          <w:sz w:val="28"/>
        </w:rPr>
        <w:t xml:space="preserve">
      8-2)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5"/>
    <w:bookmarkStart w:name="z211" w:id="16"/>
    <w:p>
      <w:pPr>
        <w:spacing w:after="0"/>
        <w:ind w:left="0"/>
        <w:jc w:val="both"/>
      </w:pPr>
      <w:r>
        <w:rPr>
          <w:rFonts w:ascii="Times New Roman"/>
          <w:b w:val="false"/>
          <w:i w:val="false"/>
          <w:color w:val="000000"/>
          <w:sz w:val="28"/>
        </w:rPr>
        <w:t>
      9)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16"/>
    <w:bookmarkStart w:name="z212" w:id="17"/>
    <w:p>
      <w:pPr>
        <w:spacing w:after="0"/>
        <w:ind w:left="0"/>
        <w:jc w:val="both"/>
      </w:pPr>
      <w:r>
        <w:rPr>
          <w:rFonts w:ascii="Times New Roman"/>
          <w:b w:val="false"/>
          <w:i w:val="false"/>
          <w:color w:val="000000"/>
          <w:sz w:val="28"/>
        </w:rPr>
        <w:t>
      10) страховая премия - сумма денег, которую страхователь обязан уплатить страховщику за принятие последним обязательства произвести страховую выплату выгодоприобретателю в размере, определенном договором обязательного страхования работника от несчастных случаев;</w:t>
      </w:r>
    </w:p>
    <w:bookmarkEnd w:id="17"/>
    <w:bookmarkStart w:name="z213" w:id="18"/>
    <w:p>
      <w:pPr>
        <w:spacing w:after="0"/>
        <w:ind w:left="0"/>
        <w:jc w:val="both"/>
      </w:pPr>
      <w:r>
        <w:rPr>
          <w:rFonts w:ascii="Times New Roman"/>
          <w:b w:val="false"/>
          <w:i w:val="false"/>
          <w:color w:val="000000"/>
          <w:sz w:val="28"/>
        </w:rPr>
        <w:t>
      11)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12) вводится в действие с 01.01.2012 (см. </w:t>
      </w:r>
      <w:r>
        <w:rPr>
          <w:rFonts w:ascii="Times New Roman"/>
          <w:b w:val="false"/>
          <w:i w:val="false"/>
          <w:color w:val="ff0000"/>
          <w:sz w:val="28"/>
        </w:rPr>
        <w:t>ст. 2</w:t>
      </w:r>
      <w:r>
        <w:rPr>
          <w:rFonts w:ascii="Times New Roman"/>
          <w:b w:val="false"/>
          <w:i w:val="false"/>
          <w:color w:val="ff0000"/>
          <w:sz w:val="28"/>
        </w:rPr>
        <w:t xml:space="preserve"> Закона РК от 30.12.2009 № 234-IV).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страховщик - юридическое лицо, получившее лицензию на право осуществления страховой деятельности в отрасли "страхование жизни" по классу аннуитетное страхование и данному виду обязательного страхования на территории Республики Казахстан в порядке, установленном законодательством Республики Казахстан;</w:t>
      </w:r>
    </w:p>
    <w:bookmarkStart w:name="z215" w:id="19"/>
    <w:p>
      <w:pPr>
        <w:spacing w:after="0"/>
        <w:ind w:left="0"/>
        <w:jc w:val="both"/>
      </w:pPr>
      <w:r>
        <w:rPr>
          <w:rFonts w:ascii="Times New Roman"/>
          <w:b w:val="false"/>
          <w:i w:val="false"/>
          <w:color w:val="000000"/>
          <w:sz w:val="28"/>
        </w:rPr>
        <w:t>
      13) страхователь - работодатель, заключивший договор обязательного страхования работника от несчастных случаев.</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Отношения, регулируемые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26.06.2025 </w:t>
      </w:r>
      <w:r>
        <w:rPr>
          <w:rFonts w:ascii="Times New Roman"/>
          <w:b w:val="false"/>
          <w:i w:val="false"/>
          <w:color w:val="ff0000"/>
          <w:sz w:val="28"/>
        </w:rPr>
        <w:t>№ 198-VIII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Настоящий Закон не регулирует страхование работника государственных учреждений от несчастных случаев при исполнении им трудовых (служебных) обязанностей.</w:t>
      </w:r>
    </w:p>
    <w:bookmarkStart w:name="z31" w:id="20"/>
    <w:p>
      <w:pPr>
        <w:spacing w:after="0"/>
        <w:ind w:left="0"/>
        <w:jc w:val="both"/>
      </w:pPr>
      <w:r>
        <w:rPr>
          <w:rFonts w:ascii="Times New Roman"/>
          <w:b w:val="false"/>
          <w:i w:val="false"/>
          <w:color w:val="000000"/>
          <w:sz w:val="28"/>
        </w:rPr>
        <w:t>
      2. Заключение работодателем договора добровольного страхования работника от несчастных случаев не освобождает его от обязанности по заключению договора обязательного страхования работника.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 Законодательство Республики Казахстан об обязательном страховании работника от несчастных случаев</w:t>
      </w:r>
    </w:p>
    <w:bookmarkStart w:name="z51" w:id="21"/>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страховании работника от несчастных случаев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 </w:t>
      </w:r>
    </w:p>
    <w:bookmarkEnd w:id="21"/>
    <w:bookmarkStart w:name="z52" w:id="22"/>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22"/>
    <w:bookmarkStart w:name="z250" w:id="23"/>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Государственный контроль и надзор в области обязательного страхования работника от несчастных случаев</w:t>
      </w:r>
    </w:p>
    <w:bookmarkStart w:name="z53" w:id="24"/>
    <w:p>
      <w:pPr>
        <w:spacing w:after="0"/>
        <w:ind w:left="0"/>
        <w:jc w:val="both"/>
      </w:pPr>
      <w:r>
        <w:rPr>
          <w:rFonts w:ascii="Times New Roman"/>
          <w:b w:val="false"/>
          <w:i w:val="false"/>
          <w:color w:val="000000"/>
          <w:sz w:val="28"/>
        </w:rPr>
        <w:t>
      1. Государственный контроль и надзор за деятельностью страховых организаций осуществляются уполномоченным органом по регулированию, контролю и надзору финансового рынка и финансовых организаций в соответствии с законодательством Республики Казахстан.</w:t>
      </w:r>
    </w:p>
    <w:bookmarkEnd w:id="24"/>
    <w:bookmarkStart w:name="z54" w:id="25"/>
    <w:p>
      <w:pPr>
        <w:spacing w:after="0"/>
        <w:ind w:left="0"/>
        <w:jc w:val="both"/>
      </w:pPr>
      <w:r>
        <w:rPr>
          <w:rFonts w:ascii="Times New Roman"/>
          <w:b w:val="false"/>
          <w:i w:val="false"/>
          <w:color w:val="000000"/>
          <w:sz w:val="28"/>
        </w:rPr>
        <w:t>
      2. Контроль за исполнением страхователем требований настоящего Закона осуществляется уполномоченным органом.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Объект и субъекты обязательного страхования работника от несчастных случаев при исполнении им трудовых (служебных) обязанностей</w:t>
      </w:r>
    </w:p>
    <w:bookmarkStart w:name="z55" w:id="26"/>
    <w:p>
      <w:pPr>
        <w:spacing w:after="0"/>
        <w:ind w:left="0"/>
        <w:jc w:val="both"/>
      </w:pPr>
      <w:r>
        <w:rPr>
          <w:rFonts w:ascii="Times New Roman"/>
          <w:b w:val="false"/>
          <w:i w:val="false"/>
          <w:color w:val="000000"/>
          <w:sz w:val="28"/>
        </w:rPr>
        <w:t>
      1. Объектом обязательного страхования работника от несчастных случаев при исполнении им трудовых (служебных) обязанностей (далее - обязательное страхование работника от несчастных случаев) является имущественный интерес работника, жизни и здоровью которого причинен вред в результате несчастного случая, приведшего к установлению ему степени утраты профессиональной трудоспособности либо его смерти, а также при возникновении условий, предусмотренных пунктом 1 статьи 195-1 Социального кодекса Республики Казахстан.</w:t>
      </w:r>
    </w:p>
    <w:bookmarkEnd w:id="26"/>
    <w:bookmarkStart w:name="z6" w:id="27"/>
    <w:p>
      <w:pPr>
        <w:spacing w:after="0"/>
        <w:ind w:left="0"/>
        <w:jc w:val="both"/>
      </w:pPr>
      <w:r>
        <w:rPr>
          <w:rFonts w:ascii="Times New Roman"/>
          <w:b w:val="false"/>
          <w:i w:val="false"/>
          <w:color w:val="000000"/>
          <w:sz w:val="28"/>
        </w:rPr>
        <w:t>
      2. Субъектами обязательного страхования работника от несчастных случаев являются: страхователь, страховщик и выгодоприобретатель.</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Цель и основные принципы обязательного страхования работника от несчастных случаев</w:t>
      </w:r>
    </w:p>
    <w:bookmarkStart w:name="z57" w:id="28"/>
    <w:p>
      <w:pPr>
        <w:spacing w:after="0"/>
        <w:ind w:left="0"/>
        <w:jc w:val="both"/>
      </w:pPr>
      <w:r>
        <w:rPr>
          <w:rFonts w:ascii="Times New Roman"/>
          <w:b w:val="false"/>
          <w:i w:val="false"/>
          <w:color w:val="000000"/>
          <w:sz w:val="28"/>
        </w:rPr>
        <w:t xml:space="preserve">
      1. Целью обязательного страхования работника от несчастных случаев является обеспечение защиты имущественных интересов работников, жизни и здоровью которых причинен вред при исполнении ими трудовых (служебных) обязанностей, посредством осуществления страховых выплат. </w:t>
      </w:r>
    </w:p>
    <w:bookmarkEnd w:id="28"/>
    <w:bookmarkStart w:name="z58" w:id="29"/>
    <w:p>
      <w:pPr>
        <w:spacing w:after="0"/>
        <w:ind w:left="0"/>
        <w:jc w:val="both"/>
      </w:pPr>
      <w:r>
        <w:rPr>
          <w:rFonts w:ascii="Times New Roman"/>
          <w:b w:val="false"/>
          <w:i w:val="false"/>
          <w:color w:val="000000"/>
          <w:sz w:val="28"/>
        </w:rPr>
        <w:t xml:space="preserve">
      2. Основными принципами обязательного страхования работника от несчастных случаев являются: </w:t>
      </w:r>
    </w:p>
    <w:bookmarkEnd w:id="29"/>
    <w:p>
      <w:pPr>
        <w:spacing w:after="0"/>
        <w:ind w:left="0"/>
        <w:jc w:val="both"/>
      </w:pPr>
      <w:r>
        <w:rPr>
          <w:rFonts w:ascii="Times New Roman"/>
          <w:b w:val="false"/>
          <w:i w:val="false"/>
          <w:color w:val="000000"/>
          <w:sz w:val="28"/>
        </w:rPr>
        <w:t xml:space="preserve">
      обеспечение выполнения сторонами своих обязательств по договору обязательного страхования работника от несчастных случаев; </w:t>
      </w:r>
    </w:p>
    <w:p>
      <w:pPr>
        <w:spacing w:after="0"/>
        <w:ind w:left="0"/>
        <w:jc w:val="both"/>
      </w:pPr>
      <w:r>
        <w:rPr>
          <w:rFonts w:ascii="Times New Roman"/>
          <w:b w:val="false"/>
          <w:i w:val="false"/>
          <w:color w:val="000000"/>
          <w:sz w:val="28"/>
        </w:rPr>
        <w:t xml:space="preserve">
      экономическая заинтересованность работодателей в повышении безопасности труда. </w:t>
      </w:r>
    </w:p>
    <w:p>
      <w:pPr>
        <w:spacing w:after="0"/>
        <w:ind w:left="0"/>
        <w:jc w:val="both"/>
      </w:pPr>
      <w:r>
        <w:rPr>
          <w:rFonts w:ascii="Times New Roman"/>
          <w:b/>
          <w:i w:val="false"/>
          <w:color w:val="000000"/>
          <w:sz w:val="28"/>
        </w:rPr>
        <w:t>Статья 6-1. Особенности осуществления обязательного страхования работника от несчастных случаев</w:t>
      </w:r>
    </w:p>
    <w:p>
      <w:pPr>
        <w:spacing w:after="0"/>
        <w:ind w:left="0"/>
        <w:jc w:val="both"/>
      </w:pPr>
      <w:r>
        <w:rPr>
          <w:rFonts w:ascii="Times New Roman"/>
          <w:b w:val="false"/>
          <w:i w:val="false"/>
          <w:color w:val="000000"/>
          <w:sz w:val="28"/>
        </w:rPr>
        <w:t>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работника от несчастных случаев одними страховщиками перед другими, ущемление прав и законных интересов страхователей.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6-1 в соответствии с Законом РК от 07.05.2007 N </w:t>
      </w:r>
      <w:r>
        <w:rPr>
          <w:rFonts w:ascii="Times New Roman"/>
          <w:b w:val="false"/>
          <w:i w:val="false"/>
          <w:color w:val="000000"/>
          <w:sz w:val="28"/>
        </w:rPr>
        <w:t>244</w:t>
      </w:r>
      <w:r>
        <w:rPr>
          <w:rFonts w:ascii="Times New Roman"/>
          <w:b w:val="false"/>
          <w:i w:val="false"/>
          <w:color w:val="ff0000"/>
          <w:sz w:val="28"/>
        </w:rPr>
        <w:t xml:space="preserve">;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Информационное взаимодействие</w:t>
      </w:r>
    </w:p>
    <w:bookmarkStart w:name="z233" w:id="30"/>
    <w:p>
      <w:pPr>
        <w:spacing w:after="0"/>
        <w:ind w:left="0"/>
        <w:jc w:val="both"/>
      </w:pPr>
      <w:r>
        <w:rPr>
          <w:rFonts w:ascii="Times New Roman"/>
          <w:b w:val="false"/>
          <w:i w:val="false"/>
          <w:color w:val="000000"/>
          <w:sz w:val="28"/>
        </w:rPr>
        <w:t>
      Уполномоченный орган, его территориальные подразделения, органы прокуратуры, организации здравоохранения, иные государственные органы и организации, располагающие информацией, необходимой для подтверждения факта наступления страхового случая и определения размера возмещения вреда, причиненного жизни и здоровью работника, обязаны предоставить данную информацию страховщику, страхователю (выгодоприобретателю), страховому омбудсману при их обращении.</w:t>
      </w:r>
    </w:p>
    <w:bookmarkEnd w:id="30"/>
    <w:bookmarkStart w:name="z2937" w:id="31"/>
    <w:p>
      <w:pPr>
        <w:spacing w:after="0"/>
        <w:ind w:left="0"/>
        <w:jc w:val="both"/>
      </w:pPr>
      <w:r>
        <w:rPr>
          <w:rFonts w:ascii="Times New Roman"/>
          <w:b w:val="false"/>
          <w:i w:val="false"/>
          <w:color w:val="000000"/>
          <w:sz w:val="28"/>
        </w:rPr>
        <w:t>
      Организация по формированию и ведению базы данных осуществляет взаимодействие и обмен данными по договорам обязательного страхования работника от несчастных случаев с уполномоченным органом посредством интеграции информационных систем.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6-2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Ответственность, подлежащая обязательному страхованию работодателем</w:t>
      </w:r>
    </w:p>
    <w:p>
      <w:pPr>
        <w:spacing w:after="0"/>
        <w:ind w:left="0"/>
        <w:jc w:val="both"/>
      </w:pPr>
      <w:r>
        <w:rPr>
          <w:rFonts w:ascii="Times New Roman"/>
          <w:b w:val="false"/>
          <w:i w:val="false"/>
          <w:color w:val="ff0000"/>
          <w:sz w:val="28"/>
        </w:rPr>
        <w:t xml:space="preserve">
      Сноска. Статья 7 исключена Законом РК от 30.12.2009 </w:t>
      </w:r>
      <w:r>
        <w:rPr>
          <w:rFonts w:ascii="Times New Roman"/>
          <w:b w:val="false"/>
          <w:i w:val="false"/>
          <w:color w:val="ff0000"/>
          <w:sz w:val="28"/>
        </w:rPr>
        <w:t>№ 234-IV</w:t>
      </w:r>
      <w:r>
        <w:rPr>
          <w:rFonts w:ascii="Times New Roman"/>
          <w:b w:val="false"/>
          <w:i w:val="false"/>
          <w:color w:val="ff0000"/>
          <w:sz w:val="28"/>
        </w:rPr>
        <w:t xml:space="preserve"> (вводится в действие с 09.08.2010).</w:t>
      </w:r>
    </w:p>
    <w:p>
      <w:pPr>
        <w:spacing w:after="0"/>
        <w:ind w:left="0"/>
        <w:jc w:val="both"/>
      </w:pPr>
      <w:r>
        <w:rPr>
          <w:rFonts w:ascii="Times New Roman"/>
          <w:b/>
          <w:i w:val="false"/>
          <w:color w:val="000000"/>
          <w:sz w:val="28"/>
        </w:rPr>
        <w:t>Статья 8. Права и обязанности страхователя</w:t>
      </w:r>
    </w:p>
    <w:bookmarkStart w:name="z59" w:id="32"/>
    <w:p>
      <w:pPr>
        <w:spacing w:after="0"/>
        <w:ind w:left="0"/>
        <w:jc w:val="both"/>
      </w:pPr>
      <w:r>
        <w:rPr>
          <w:rFonts w:ascii="Times New Roman"/>
          <w:b w:val="false"/>
          <w:i w:val="false"/>
          <w:color w:val="000000"/>
          <w:sz w:val="28"/>
        </w:rPr>
        <w:t xml:space="preserve">
      1. Страхователь имеет право: </w:t>
      </w:r>
    </w:p>
    <w:bookmarkEnd w:id="32"/>
    <w:bookmarkStart w:name="z60" w:id="33"/>
    <w:p>
      <w:pPr>
        <w:spacing w:after="0"/>
        <w:ind w:left="0"/>
        <w:jc w:val="both"/>
      </w:pPr>
      <w:r>
        <w:rPr>
          <w:rFonts w:ascii="Times New Roman"/>
          <w:b w:val="false"/>
          <w:i w:val="false"/>
          <w:color w:val="000000"/>
          <w:sz w:val="28"/>
        </w:rPr>
        <w:t xml:space="preserve">
      1) на выбор страховщика для заключения договора обязательного страхования работника от несчастных случаев; </w:t>
      </w:r>
    </w:p>
    <w:bookmarkEnd w:id="33"/>
    <w:bookmarkStart w:name="z61" w:id="34"/>
    <w:p>
      <w:pPr>
        <w:spacing w:after="0"/>
        <w:ind w:left="0"/>
        <w:jc w:val="both"/>
      </w:pPr>
      <w:r>
        <w:rPr>
          <w:rFonts w:ascii="Times New Roman"/>
          <w:b w:val="false"/>
          <w:i w:val="false"/>
          <w:color w:val="000000"/>
          <w:sz w:val="28"/>
        </w:rPr>
        <w:t>
      2) при наступлении страхового случая присутствовать при освидетельствовании работника территориальным подразделением уполномоченного органа;</w:t>
      </w:r>
    </w:p>
    <w:bookmarkEnd w:id="34"/>
    <w:bookmarkStart w:name="z62" w:id="35"/>
    <w:p>
      <w:pPr>
        <w:spacing w:after="0"/>
        <w:ind w:left="0"/>
        <w:jc w:val="both"/>
      </w:pPr>
      <w:r>
        <w:rPr>
          <w:rFonts w:ascii="Times New Roman"/>
          <w:b w:val="false"/>
          <w:i w:val="false"/>
          <w:color w:val="000000"/>
          <w:sz w:val="28"/>
        </w:rPr>
        <w:t xml:space="preserve">
      3) защищать свои права и законные интересы, а также права и законные интересы выгодоприобретателей в судебном порядке; </w:t>
      </w:r>
    </w:p>
    <w:bookmarkEnd w:id="35"/>
    <w:bookmarkStart w:name="z63" w:id="36"/>
    <w:p>
      <w:pPr>
        <w:spacing w:after="0"/>
        <w:ind w:left="0"/>
        <w:jc w:val="both"/>
      </w:pPr>
      <w:r>
        <w:rPr>
          <w:rFonts w:ascii="Times New Roman"/>
          <w:b w:val="false"/>
          <w:i w:val="false"/>
          <w:color w:val="000000"/>
          <w:sz w:val="28"/>
        </w:rPr>
        <w:t xml:space="preserve">
      4) требовать от страховщика разъяснения условий обязательного страхования, прав и обязанностей по договору обязательного страхования работника от несчастных случаев; </w:t>
      </w:r>
    </w:p>
    <w:bookmarkEnd w:id="36"/>
    <w:bookmarkStart w:name="z64" w:id="37"/>
    <w:p>
      <w:pPr>
        <w:spacing w:after="0"/>
        <w:ind w:left="0"/>
        <w:jc w:val="both"/>
      </w:pPr>
      <w:r>
        <w:rPr>
          <w:rFonts w:ascii="Times New Roman"/>
          <w:b w:val="false"/>
          <w:i w:val="false"/>
          <w:color w:val="000000"/>
          <w:sz w:val="28"/>
        </w:rPr>
        <w:t xml:space="preserve">
      5) привлекать независимого эксперта для оценки страхового риска; </w:t>
      </w:r>
    </w:p>
    <w:bookmarkEnd w:id="37"/>
    <w:bookmarkStart w:name="z234" w:id="38"/>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24-1 настоящего Закона, либо страховому омбудсману или в суд для урегулирования вопросов, возникающих из договора обязательного страхования работника от несчастных случаев;</w:t>
      </w:r>
    </w:p>
    <w:bookmarkEnd w:id="38"/>
    <w:bookmarkStart w:name="z65" w:id="39"/>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39"/>
    <w:bookmarkStart w:name="z2938" w:id="40"/>
    <w:p>
      <w:pPr>
        <w:spacing w:after="0"/>
        <w:ind w:left="0"/>
        <w:jc w:val="both"/>
      </w:pPr>
      <w:r>
        <w:rPr>
          <w:rFonts w:ascii="Times New Roman"/>
          <w:b w:val="false"/>
          <w:i w:val="false"/>
          <w:color w:val="000000"/>
          <w:sz w:val="28"/>
        </w:rPr>
        <w:t>
      7) на возмещение затрат на проведение превентивных мер и (или) реабилитационных мер в порядке, определенном уполномоченным органом.</w:t>
      </w:r>
    </w:p>
    <w:bookmarkEnd w:id="40"/>
    <w:bookmarkStart w:name="z66" w:id="41"/>
    <w:p>
      <w:pPr>
        <w:spacing w:after="0"/>
        <w:ind w:left="0"/>
        <w:jc w:val="both"/>
      </w:pPr>
      <w:r>
        <w:rPr>
          <w:rFonts w:ascii="Times New Roman"/>
          <w:b w:val="false"/>
          <w:i w:val="false"/>
          <w:color w:val="000000"/>
          <w:sz w:val="28"/>
        </w:rPr>
        <w:t xml:space="preserve">
      2. Страхователь обязан: </w:t>
      </w:r>
    </w:p>
    <w:bookmarkEnd w:id="41"/>
    <w:bookmarkStart w:name="z67" w:id="42"/>
    <w:p>
      <w:pPr>
        <w:spacing w:after="0"/>
        <w:ind w:left="0"/>
        <w:jc w:val="both"/>
      </w:pPr>
      <w:r>
        <w:rPr>
          <w:rFonts w:ascii="Times New Roman"/>
          <w:b w:val="false"/>
          <w:i w:val="false"/>
          <w:color w:val="000000"/>
          <w:sz w:val="28"/>
        </w:rPr>
        <w:t xml:space="preserve">
      1) заключить договор обязательного страхования работника от несчастных случаев со страховщиком в соответствии с типовым договором обязательного страхования работника от несчастных случаев, утвержденным уполномоченным органом по регулированию, контролю и надзору финансового рынка и финансовых организаций; </w:t>
      </w:r>
    </w:p>
    <w:bookmarkEnd w:id="42"/>
    <w:bookmarkStart w:name="z179" w:id="43"/>
    <w:p>
      <w:pPr>
        <w:spacing w:after="0"/>
        <w:ind w:left="0"/>
        <w:jc w:val="both"/>
      </w:pPr>
      <w:r>
        <w:rPr>
          <w:rFonts w:ascii="Times New Roman"/>
          <w:b w:val="false"/>
          <w:i w:val="false"/>
          <w:color w:val="000000"/>
          <w:sz w:val="28"/>
        </w:rPr>
        <w:t>
      1-1) заключить договор обязательного страхования работника от несчастных случаев со страховщиком в течение первой декады месяца, следующего за месяцем, в котором страхователем начато осуществление деятельности;</w:t>
      </w:r>
    </w:p>
    <w:bookmarkEnd w:id="43"/>
    <w:bookmarkStart w:name="z230" w:id="44"/>
    <w:p>
      <w:pPr>
        <w:spacing w:after="0"/>
        <w:ind w:left="0"/>
        <w:jc w:val="both"/>
      </w:pPr>
      <w:r>
        <w:rPr>
          <w:rFonts w:ascii="Times New Roman"/>
          <w:b w:val="false"/>
          <w:i w:val="false"/>
          <w:color w:val="000000"/>
          <w:sz w:val="28"/>
        </w:rPr>
        <w:t>
      1-2) подать в электронном виде заявление на заключение договора обязательного страхования работника от несчастных случаев в электронной форме со страховщиком в случае государственной регистрации страхователя, относящегося к субъекту малого и среднего предпринимательства, через веб-портал "электронного правительства";</w:t>
      </w:r>
    </w:p>
    <w:bookmarkEnd w:id="44"/>
    <w:bookmarkStart w:name="z68" w:id="45"/>
    <w:p>
      <w:pPr>
        <w:spacing w:after="0"/>
        <w:ind w:left="0"/>
        <w:jc w:val="both"/>
      </w:pPr>
      <w:r>
        <w:rPr>
          <w:rFonts w:ascii="Times New Roman"/>
          <w:b w:val="false"/>
          <w:i w:val="false"/>
          <w:color w:val="000000"/>
          <w:sz w:val="28"/>
        </w:rPr>
        <w:t xml:space="preserve">
      2) уплатить страховую премию в размере, порядке и сроки, которые установлены договором обязательного страхования работника от несчастных случаев, и обеспечить сохранность всех имеющихся у него документов по страхованию в соответствии с законодательством Республики Казахстан; </w:t>
      </w:r>
    </w:p>
    <w:bookmarkEnd w:id="45"/>
    <w:bookmarkStart w:name="z180" w:id="46"/>
    <w:p>
      <w:pPr>
        <w:spacing w:after="0"/>
        <w:ind w:left="0"/>
        <w:jc w:val="both"/>
      </w:pPr>
      <w:r>
        <w:rPr>
          <w:rFonts w:ascii="Times New Roman"/>
          <w:b w:val="false"/>
          <w:i w:val="false"/>
          <w:color w:val="000000"/>
          <w:sz w:val="28"/>
        </w:rPr>
        <w:t xml:space="preserve">
      2-1) в течение десяти рабочих дней с момента изменения класса профессионального риска работника (работников) уведомить об этом страховщика; </w:t>
      </w:r>
    </w:p>
    <w:bookmarkEnd w:id="46"/>
    <w:bookmarkStart w:name="z69" w:id="47"/>
    <w:p>
      <w:pPr>
        <w:spacing w:after="0"/>
        <w:ind w:left="0"/>
        <w:jc w:val="both"/>
      </w:pPr>
      <w:r>
        <w:rPr>
          <w:rFonts w:ascii="Times New Roman"/>
          <w:b w:val="false"/>
          <w:i w:val="false"/>
          <w:color w:val="000000"/>
          <w:sz w:val="28"/>
        </w:rPr>
        <w:t xml:space="preserve">
      3) осуществлять мероприятия, направленные на предупреждение страховых случаев; </w:t>
      </w:r>
    </w:p>
    <w:bookmarkEnd w:id="47"/>
    <w:bookmarkStart w:name="z70" w:id="48"/>
    <w:p>
      <w:pPr>
        <w:spacing w:after="0"/>
        <w:ind w:left="0"/>
        <w:jc w:val="both"/>
      </w:pPr>
      <w:r>
        <w:rPr>
          <w:rFonts w:ascii="Times New Roman"/>
          <w:b w:val="false"/>
          <w:i w:val="false"/>
          <w:color w:val="000000"/>
          <w:sz w:val="28"/>
        </w:rPr>
        <w:t xml:space="preserve">
      4) незамедлительно, но не позднее трех рабочих дней, как ему стало известно о наступлении несчастного случая, уведомить об этом страховщика; </w:t>
      </w:r>
    </w:p>
    <w:bookmarkEnd w:id="48"/>
    <w:bookmarkStart w:name="z71" w:id="49"/>
    <w:p>
      <w:pPr>
        <w:spacing w:after="0"/>
        <w:ind w:left="0"/>
        <w:jc w:val="both"/>
      </w:pPr>
      <w:r>
        <w:rPr>
          <w:rFonts w:ascii="Times New Roman"/>
          <w:b w:val="false"/>
          <w:i w:val="false"/>
          <w:color w:val="000000"/>
          <w:sz w:val="28"/>
        </w:rPr>
        <w:t>
      5) обеспечить расследование обстоятельств наступления страховых случаев с обязательным участием представителей уполномоченного органа и страховщика;</w:t>
      </w:r>
    </w:p>
    <w:bookmarkEnd w:id="49"/>
    <w:bookmarkStart w:name="z72" w:id="50"/>
    <w:p>
      <w:pPr>
        <w:spacing w:after="0"/>
        <w:ind w:left="0"/>
        <w:jc w:val="both"/>
      </w:pPr>
      <w:r>
        <w:rPr>
          <w:rFonts w:ascii="Times New Roman"/>
          <w:b w:val="false"/>
          <w:i w:val="false"/>
          <w:color w:val="000000"/>
          <w:sz w:val="28"/>
        </w:rPr>
        <w:t xml:space="preserve">
      6) доказывать наступление страхового случая, а также причиненных им убытков; </w:t>
      </w:r>
    </w:p>
    <w:bookmarkEnd w:id="50"/>
    <w:bookmarkStart w:name="z73" w:id="51"/>
    <w:p>
      <w:pPr>
        <w:spacing w:after="0"/>
        <w:ind w:left="0"/>
        <w:jc w:val="both"/>
      </w:pPr>
      <w:r>
        <w:rPr>
          <w:rFonts w:ascii="Times New Roman"/>
          <w:b w:val="false"/>
          <w:i w:val="false"/>
          <w:color w:val="000000"/>
          <w:sz w:val="28"/>
        </w:rPr>
        <w:t>
      7) предоставлять страховщику в установленные договором сроки документы и информацию по выгодоприобретателю (в том числе абонентский номер сотовой связи и (или) адрес электронной почты), необходимые для расчета страховой выплаты, заключения договора аннуитета;</w:t>
      </w:r>
    </w:p>
    <w:bookmarkEnd w:id="51"/>
    <w:bookmarkStart w:name="z74" w:id="52"/>
    <w:p>
      <w:pPr>
        <w:spacing w:after="0"/>
        <w:ind w:left="0"/>
        <w:jc w:val="both"/>
      </w:pPr>
      <w:r>
        <w:rPr>
          <w:rFonts w:ascii="Times New Roman"/>
          <w:b w:val="false"/>
          <w:i w:val="false"/>
          <w:color w:val="000000"/>
          <w:sz w:val="28"/>
        </w:rPr>
        <w:t xml:space="preserve">
      8) обеспечить своевременное проведение обязательных медицинских осмотров работников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52"/>
    <w:bookmarkStart w:name="z75" w:id="53"/>
    <w:p>
      <w:pPr>
        <w:spacing w:after="0"/>
        <w:ind w:left="0"/>
        <w:jc w:val="both"/>
      </w:pPr>
      <w:r>
        <w:rPr>
          <w:rFonts w:ascii="Times New Roman"/>
          <w:b w:val="false"/>
          <w:i w:val="false"/>
          <w:color w:val="000000"/>
          <w:sz w:val="28"/>
        </w:rPr>
        <w:t xml:space="preserve">
      9) представлять в уполномоченный орган и организации здравоохранения документы об условиях труда работников, предшествовавших страховым случаям; </w:t>
      </w:r>
    </w:p>
    <w:bookmarkEnd w:id="53"/>
    <w:bookmarkStart w:name="z76" w:id="54"/>
    <w:p>
      <w:pPr>
        <w:spacing w:after="0"/>
        <w:ind w:left="0"/>
        <w:jc w:val="both"/>
      </w:pPr>
      <w:r>
        <w:rPr>
          <w:rFonts w:ascii="Times New Roman"/>
          <w:b w:val="false"/>
          <w:i w:val="false"/>
          <w:color w:val="000000"/>
          <w:sz w:val="28"/>
        </w:rPr>
        <w:t xml:space="preserve">
      10) обучать работников без отрыва от производства безопасным методам и приемам труда; </w:t>
      </w:r>
    </w:p>
    <w:bookmarkEnd w:id="54"/>
    <w:bookmarkStart w:name="z77" w:id="55"/>
    <w:p>
      <w:pPr>
        <w:spacing w:after="0"/>
        <w:ind w:left="0"/>
        <w:jc w:val="both"/>
      </w:pPr>
      <w:r>
        <w:rPr>
          <w:rFonts w:ascii="Times New Roman"/>
          <w:b w:val="false"/>
          <w:i w:val="false"/>
          <w:color w:val="000000"/>
          <w:sz w:val="28"/>
        </w:rPr>
        <w:t xml:space="preserve">
      11) исполнять решения уполномоченного органа по вопросам профилактики, предупреждения и расследования несчастных случаев; </w:t>
      </w:r>
    </w:p>
    <w:bookmarkEnd w:id="55"/>
    <w:bookmarkStart w:name="z78" w:id="56"/>
    <w:p>
      <w:pPr>
        <w:spacing w:after="0"/>
        <w:ind w:left="0"/>
        <w:jc w:val="both"/>
      </w:pPr>
      <w:r>
        <w:rPr>
          <w:rFonts w:ascii="Times New Roman"/>
          <w:b w:val="false"/>
          <w:i w:val="false"/>
          <w:color w:val="000000"/>
          <w:sz w:val="28"/>
        </w:rPr>
        <w:t xml:space="preserve">
      12) своевременно сообщать страховщику о своей реорганизации или ликвидации; </w:t>
      </w:r>
    </w:p>
    <w:bookmarkEnd w:id="56"/>
    <w:bookmarkStart w:name="z79" w:id="57"/>
    <w:p>
      <w:pPr>
        <w:spacing w:after="0"/>
        <w:ind w:left="0"/>
        <w:jc w:val="both"/>
      </w:pPr>
      <w:r>
        <w:rPr>
          <w:rFonts w:ascii="Times New Roman"/>
          <w:b w:val="false"/>
          <w:i w:val="false"/>
          <w:color w:val="000000"/>
          <w:sz w:val="28"/>
        </w:rPr>
        <w:t xml:space="preserve">
      13) принять меры к уменьшению убытков от страхового случая; </w:t>
      </w:r>
    </w:p>
    <w:bookmarkEnd w:id="57"/>
    <w:bookmarkStart w:name="z80" w:id="58"/>
    <w:p>
      <w:pPr>
        <w:spacing w:after="0"/>
        <w:ind w:left="0"/>
        <w:jc w:val="both"/>
      </w:pPr>
      <w:r>
        <w:rPr>
          <w:rFonts w:ascii="Times New Roman"/>
          <w:b w:val="false"/>
          <w:i w:val="false"/>
          <w:color w:val="000000"/>
          <w:sz w:val="28"/>
        </w:rPr>
        <w:t xml:space="preserve">
      14) обеспечить переход к страховщику права требования к лицу, ответственному за наступление страхового случая; </w:t>
      </w:r>
    </w:p>
    <w:bookmarkEnd w:id="58"/>
    <w:bookmarkStart w:name="z81" w:id="59"/>
    <w:p>
      <w:pPr>
        <w:spacing w:after="0"/>
        <w:ind w:left="0"/>
        <w:jc w:val="both"/>
      </w:pPr>
      <w:r>
        <w:rPr>
          <w:rFonts w:ascii="Times New Roman"/>
          <w:b w:val="false"/>
          <w:i w:val="false"/>
          <w:color w:val="000000"/>
          <w:sz w:val="28"/>
        </w:rPr>
        <w:t>
      15) заключить договор аннуитета в пользу работника или лица, имеющего право на возмещение вреда в связи со смертью работника в случаях, предусмотренных настоящим Законом, в пределах страховой суммы, установленной договором обязательного страхования работника от несчастного случая;</w:t>
      </w:r>
    </w:p>
    <w:bookmarkEnd w:id="59"/>
    <w:bookmarkStart w:name="z2939" w:id="60"/>
    <w:p>
      <w:pPr>
        <w:spacing w:after="0"/>
        <w:ind w:left="0"/>
        <w:jc w:val="both"/>
      </w:pPr>
      <w:r>
        <w:rPr>
          <w:rFonts w:ascii="Times New Roman"/>
          <w:b w:val="false"/>
          <w:i w:val="false"/>
          <w:color w:val="000000"/>
          <w:sz w:val="28"/>
        </w:rPr>
        <w:t>
      15-1) заключить договор предпенсионного аннуитета в пользу работника, занятого на работах с вредными условиями труда, в соответствии со статьей 23-1 настоящего Закона и внести сведения в информационную систему по охране труда и безопасности;</w:t>
      </w:r>
    </w:p>
    <w:bookmarkEnd w:id="60"/>
    <w:bookmarkStart w:name="z251" w:id="61"/>
    <w:p>
      <w:pPr>
        <w:spacing w:after="0"/>
        <w:ind w:left="0"/>
        <w:jc w:val="both"/>
      </w:pPr>
      <w:r>
        <w:rPr>
          <w:rFonts w:ascii="Times New Roman"/>
          <w:b w:val="false"/>
          <w:i w:val="false"/>
          <w:color w:val="000000"/>
          <w:sz w:val="28"/>
        </w:rPr>
        <w:t>
      16) в течение десяти рабочих дней со дня заключения договора аннуитета представить его копию выгодоприобретателю, в пользу которого заключен договор аннуитета.</w:t>
      </w:r>
    </w:p>
    <w:bookmarkEnd w:id="61"/>
    <w:bookmarkStart w:name="z2940" w:id="62"/>
    <w:p>
      <w:pPr>
        <w:spacing w:after="0"/>
        <w:ind w:left="0"/>
        <w:jc w:val="both"/>
      </w:pPr>
      <w:r>
        <w:rPr>
          <w:rFonts w:ascii="Times New Roman"/>
          <w:b w:val="false"/>
          <w:i w:val="false"/>
          <w:color w:val="000000"/>
          <w:sz w:val="28"/>
        </w:rPr>
        <w:t>
      17) в течение десяти рабочих дней со дня заключения договора предпенсионного аннуитета представить его копию выгодоприобретателю, в пользу которого заключен договор предпенсионного аннуитета.</w:t>
      </w:r>
    </w:p>
    <w:bookmarkEnd w:id="62"/>
    <w:bookmarkStart w:name="z82" w:id="63"/>
    <w:p>
      <w:pPr>
        <w:spacing w:after="0"/>
        <w:ind w:left="0"/>
        <w:jc w:val="both"/>
      </w:pPr>
      <w:r>
        <w:rPr>
          <w:rFonts w:ascii="Times New Roman"/>
          <w:b w:val="false"/>
          <w:i w:val="false"/>
          <w:color w:val="000000"/>
          <w:sz w:val="28"/>
        </w:rPr>
        <w:t xml:space="preserve">
      3. Договором обязательного страхования работника от несчастных случаев могут быть предусмотрены и другие права и обязанности страхователя, не противоречащие законодательным актам Республики Казахстан.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Права и обязанности страховщика</w:t>
      </w:r>
    </w:p>
    <w:bookmarkStart w:name="z83" w:id="64"/>
    <w:p>
      <w:pPr>
        <w:spacing w:after="0"/>
        <w:ind w:left="0"/>
        <w:jc w:val="both"/>
      </w:pPr>
      <w:r>
        <w:rPr>
          <w:rFonts w:ascii="Times New Roman"/>
          <w:b w:val="false"/>
          <w:i w:val="false"/>
          <w:color w:val="000000"/>
          <w:sz w:val="28"/>
        </w:rPr>
        <w:t xml:space="preserve">
      1. Страховщик имеет право: </w:t>
      </w:r>
    </w:p>
    <w:bookmarkEnd w:id="64"/>
    <w:bookmarkStart w:name="z84" w:id="65"/>
    <w:p>
      <w:pPr>
        <w:spacing w:after="0"/>
        <w:ind w:left="0"/>
        <w:jc w:val="both"/>
      </w:pPr>
      <w:r>
        <w:rPr>
          <w:rFonts w:ascii="Times New Roman"/>
          <w:b w:val="false"/>
          <w:i w:val="false"/>
          <w:color w:val="000000"/>
          <w:sz w:val="28"/>
        </w:rPr>
        <w:t xml:space="preserve">
      1) участвовать в расследовании страховых случаев; </w:t>
      </w:r>
    </w:p>
    <w:bookmarkEnd w:id="65"/>
    <w:bookmarkStart w:name="z85" w:id="66"/>
    <w:p>
      <w:pPr>
        <w:spacing w:after="0"/>
        <w:ind w:left="0"/>
        <w:jc w:val="both"/>
      </w:pPr>
      <w:r>
        <w:rPr>
          <w:rFonts w:ascii="Times New Roman"/>
          <w:b w:val="false"/>
          <w:i w:val="false"/>
          <w:color w:val="000000"/>
          <w:sz w:val="28"/>
        </w:rPr>
        <w:t>
      2) присутствовать при освидетельствовании работника территориальным подразделением уполномоченного органа;</w:t>
      </w:r>
    </w:p>
    <w:bookmarkEnd w:id="66"/>
    <w:bookmarkStart w:name="z248" w:id="67"/>
    <w:p>
      <w:pPr>
        <w:spacing w:after="0"/>
        <w:ind w:left="0"/>
        <w:jc w:val="both"/>
      </w:pPr>
      <w:r>
        <w:rPr>
          <w:rFonts w:ascii="Times New Roman"/>
          <w:b w:val="false"/>
          <w:i w:val="false"/>
          <w:color w:val="000000"/>
          <w:sz w:val="28"/>
        </w:rPr>
        <w:t>
      2-1) проверять информацию на соответствие отнесения видов экономической деятельности к классам профессионального риска согласно штатному расписанию или иной информации, предоставляемой страхователем и (или) запрашиваемой страховщиком;</w:t>
      </w:r>
    </w:p>
    <w:bookmarkEnd w:id="67"/>
    <w:bookmarkStart w:name="z86" w:id="68"/>
    <w:p>
      <w:pPr>
        <w:spacing w:after="0"/>
        <w:ind w:left="0"/>
        <w:jc w:val="both"/>
      </w:pPr>
      <w:r>
        <w:rPr>
          <w:rFonts w:ascii="Times New Roman"/>
          <w:b w:val="false"/>
          <w:i w:val="false"/>
          <w:color w:val="000000"/>
          <w:sz w:val="28"/>
        </w:rPr>
        <w:t xml:space="preserve">
      3) проверять информацию по страховым случаям и при необходимости направлять запросы в соответствующие уполномоченные органы; </w:t>
      </w:r>
    </w:p>
    <w:bookmarkEnd w:id="68"/>
    <w:bookmarkStart w:name="z87" w:id="69"/>
    <w:p>
      <w:pPr>
        <w:spacing w:after="0"/>
        <w:ind w:left="0"/>
        <w:jc w:val="both"/>
      </w:pPr>
      <w:r>
        <w:rPr>
          <w:rFonts w:ascii="Times New Roman"/>
          <w:b w:val="false"/>
          <w:i w:val="false"/>
          <w:color w:val="000000"/>
          <w:sz w:val="28"/>
        </w:rPr>
        <w:t xml:space="preserve">
      4) производить обследования объектов страхователя для оценки страхового риска; </w:t>
      </w:r>
    </w:p>
    <w:bookmarkEnd w:id="69"/>
    <w:bookmarkStart w:name="z88" w:id="70"/>
    <w:p>
      <w:pPr>
        <w:spacing w:after="0"/>
        <w:ind w:left="0"/>
        <w:jc w:val="both"/>
      </w:pPr>
      <w:r>
        <w:rPr>
          <w:rFonts w:ascii="Times New Roman"/>
          <w:b w:val="false"/>
          <w:i w:val="false"/>
          <w:color w:val="000000"/>
          <w:sz w:val="28"/>
        </w:rPr>
        <w:t xml:space="preserve">
      5) отказать в страховой выплате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настоящим Законом; </w:t>
      </w:r>
    </w:p>
    <w:bookmarkEnd w:id="70"/>
    <w:bookmarkStart w:name="z89" w:id="71"/>
    <w:p>
      <w:pPr>
        <w:spacing w:after="0"/>
        <w:ind w:left="0"/>
        <w:jc w:val="both"/>
      </w:pPr>
      <w:r>
        <w:rPr>
          <w:rFonts w:ascii="Times New Roman"/>
          <w:b w:val="false"/>
          <w:i w:val="false"/>
          <w:color w:val="000000"/>
          <w:sz w:val="28"/>
        </w:rPr>
        <w:t xml:space="preserve">
      6) давать рекомендации по предупреждению страховых случаев; </w:t>
      </w:r>
    </w:p>
    <w:bookmarkEnd w:id="71"/>
    <w:bookmarkStart w:name="z90" w:id="72"/>
    <w:p>
      <w:pPr>
        <w:spacing w:after="0"/>
        <w:ind w:left="0"/>
        <w:jc w:val="both"/>
      </w:pPr>
      <w:r>
        <w:rPr>
          <w:rFonts w:ascii="Times New Roman"/>
          <w:b w:val="false"/>
          <w:i w:val="false"/>
          <w:color w:val="000000"/>
          <w:sz w:val="28"/>
        </w:rPr>
        <w:t xml:space="preserve">
      7) привлекать независимого эксперта для оценки страхового риска; </w:t>
      </w:r>
    </w:p>
    <w:bookmarkEnd w:id="72"/>
    <w:bookmarkStart w:name="z91" w:id="73"/>
    <w:p>
      <w:pPr>
        <w:spacing w:after="0"/>
        <w:ind w:left="0"/>
        <w:jc w:val="both"/>
      </w:pPr>
      <w:r>
        <w:rPr>
          <w:rFonts w:ascii="Times New Roman"/>
          <w:b w:val="false"/>
          <w:i w:val="false"/>
          <w:color w:val="000000"/>
          <w:sz w:val="28"/>
        </w:rPr>
        <w:t xml:space="preserve">
      8) обратного требования к лицу, причинившему вред. </w:t>
      </w:r>
    </w:p>
    <w:bookmarkEnd w:id="73"/>
    <w:bookmarkStart w:name="z92" w:id="74"/>
    <w:p>
      <w:pPr>
        <w:spacing w:after="0"/>
        <w:ind w:left="0"/>
        <w:jc w:val="both"/>
      </w:pPr>
      <w:r>
        <w:rPr>
          <w:rFonts w:ascii="Times New Roman"/>
          <w:b w:val="false"/>
          <w:i w:val="false"/>
          <w:color w:val="000000"/>
          <w:sz w:val="28"/>
        </w:rPr>
        <w:t xml:space="preserve">
      2. Страховщик обязан: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 от 7 мая 2007 г. </w:t>
      </w:r>
      <w:r>
        <w:rPr>
          <w:rFonts w:ascii="Times New Roman"/>
          <w:b w:val="false"/>
          <w:i w:val="false"/>
          <w:color w:val="000000"/>
          <w:sz w:val="28"/>
        </w:rPr>
        <w:t>№ 244</w:t>
      </w:r>
      <w:r>
        <w:rPr>
          <w:rFonts w:ascii="Times New Roman"/>
          <w:b w:val="false"/>
          <w:i w:val="false"/>
          <w:color w:val="ff0000"/>
          <w:sz w:val="28"/>
        </w:rPr>
        <w:t xml:space="preserve">); </w:t>
      </w:r>
      <w:r>
        <w:br/>
      </w:r>
      <w:r>
        <w:rPr>
          <w:rFonts w:ascii="Times New Roman"/>
          <w:b w:val="false"/>
          <w:i w:val="false"/>
          <w:color w:val="000000"/>
          <w:sz w:val="28"/>
        </w:rPr>
        <w:t>
</w:t>
      </w:r>
    </w:p>
    <w:bookmarkStart w:name="z94" w:id="75"/>
    <w:p>
      <w:pPr>
        <w:spacing w:after="0"/>
        <w:ind w:left="0"/>
        <w:jc w:val="both"/>
      </w:pPr>
      <w:r>
        <w:rPr>
          <w:rFonts w:ascii="Times New Roman"/>
          <w:b w:val="false"/>
          <w:i w:val="false"/>
          <w:color w:val="000000"/>
          <w:sz w:val="28"/>
        </w:rPr>
        <w:t xml:space="preserve">
      2) ознакомить страхователя с условиями договора обязательного страхования работника от несчастных случаев и разъяснить его права и обязанности, вытекающие из договора обязательного страхования работника от несчастных случаев; </w:t>
      </w:r>
    </w:p>
    <w:bookmarkEnd w:id="75"/>
    <w:bookmarkStart w:name="z95" w:id="76"/>
    <w:p>
      <w:pPr>
        <w:spacing w:after="0"/>
        <w:ind w:left="0"/>
        <w:jc w:val="both"/>
      </w:pPr>
      <w:r>
        <w:rPr>
          <w:rFonts w:ascii="Times New Roman"/>
          <w:b w:val="false"/>
          <w:i w:val="false"/>
          <w:color w:val="000000"/>
          <w:sz w:val="28"/>
        </w:rPr>
        <w:t xml:space="preserve">
      3) при наступлении страхового случая произвести страховую выплату и возмещение расходов на погребение в соответствии с настоящим Законом и договором обязательного страхования работника от несчастных случаев; </w:t>
      </w:r>
    </w:p>
    <w:bookmarkEnd w:id="76"/>
    <w:bookmarkStart w:name="z252" w:id="77"/>
    <w:p>
      <w:pPr>
        <w:spacing w:after="0"/>
        <w:ind w:left="0"/>
        <w:jc w:val="both"/>
      </w:pPr>
      <w:r>
        <w:rPr>
          <w:rFonts w:ascii="Times New Roman"/>
          <w:b w:val="false"/>
          <w:i w:val="false"/>
          <w:color w:val="000000"/>
          <w:sz w:val="28"/>
        </w:rPr>
        <w:t>
      3-1)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работника от несчастных случаев,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 по регулированию, контролю и надзору финансового рынка и финансовых организаций;</w:t>
      </w:r>
    </w:p>
    <w:bookmarkEnd w:id="77"/>
    <w:bookmarkStart w:name="z2941" w:id="78"/>
    <w:p>
      <w:pPr>
        <w:spacing w:after="0"/>
        <w:ind w:left="0"/>
        <w:jc w:val="both"/>
      </w:pPr>
      <w:r>
        <w:rPr>
          <w:rFonts w:ascii="Times New Roman"/>
          <w:b w:val="false"/>
          <w:i w:val="false"/>
          <w:color w:val="000000"/>
          <w:sz w:val="28"/>
        </w:rPr>
        <w:t>
      3-2) при возникновении условий, предусмотренных пунктом 1 статьи 195-1 Социального кодекса Республики Казахстан, осуществлять ежемесячно страховые выплаты по договору предпенсионного аннуитета в соответствии с заключенным договором предпенсионного аннуитета и настоящим Законом;</w:t>
      </w:r>
    </w:p>
    <w:bookmarkEnd w:id="78"/>
    <w:bookmarkStart w:name="z96" w:id="79"/>
    <w:p>
      <w:pPr>
        <w:spacing w:after="0"/>
        <w:ind w:left="0"/>
        <w:jc w:val="both"/>
      </w:pPr>
      <w:r>
        <w:rPr>
          <w:rFonts w:ascii="Times New Roman"/>
          <w:b w:val="false"/>
          <w:i w:val="false"/>
          <w:color w:val="000000"/>
          <w:sz w:val="28"/>
        </w:rPr>
        <w:t xml:space="preserve">
      4) обеспечить конфиденциальность полученных в результате своей деятельности сведений о страхователе и выгодоприобретателе; </w:t>
      </w:r>
    </w:p>
    <w:bookmarkEnd w:id="79"/>
    <w:bookmarkStart w:name="z97" w:id="80"/>
    <w:p>
      <w:pPr>
        <w:spacing w:after="0"/>
        <w:ind w:left="0"/>
        <w:jc w:val="both"/>
      </w:pPr>
      <w:r>
        <w:rPr>
          <w:rFonts w:ascii="Times New Roman"/>
          <w:b w:val="false"/>
          <w:i w:val="false"/>
          <w:color w:val="000000"/>
          <w:sz w:val="28"/>
        </w:rPr>
        <w:t xml:space="preserve">
      5) в случае принятия решения об отказе в страховой выплате направить выгодоприобретателю в течение семи рабочих дней со дня получения заявления и всех документов, предусмотренных пунктом 2 статьи 20 настоящего Закона, в письменной форме мотивированное обоснование причин отказа и уведомление о праве страхователя (выгодоприобретателя) обратиться к страховому омбудсману для урегулирования разногласий с учетом особенностей законодательства Республики Казахстан; </w:t>
      </w:r>
    </w:p>
    <w:bookmarkEnd w:id="80"/>
    <w:bookmarkStart w:name="z235" w:id="81"/>
    <w:p>
      <w:pPr>
        <w:spacing w:after="0"/>
        <w:ind w:left="0"/>
        <w:jc w:val="both"/>
      </w:pPr>
      <w:r>
        <w:rPr>
          <w:rFonts w:ascii="Times New Roman"/>
          <w:b w:val="false"/>
          <w:i w:val="false"/>
          <w:color w:val="000000"/>
          <w:sz w:val="28"/>
        </w:rPr>
        <w:t>
      5-1)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пяти рабочих дней;</w:t>
      </w:r>
    </w:p>
    <w:bookmarkEnd w:id="81"/>
    <w:bookmarkStart w:name="z236" w:id="82"/>
    <w:p>
      <w:pPr>
        <w:spacing w:after="0"/>
        <w:ind w:left="0"/>
        <w:jc w:val="both"/>
      </w:pPr>
      <w:r>
        <w:rPr>
          <w:rFonts w:ascii="Times New Roman"/>
          <w:b w:val="false"/>
          <w:i w:val="false"/>
          <w:color w:val="000000"/>
          <w:sz w:val="28"/>
        </w:rPr>
        <w:t>
      5-2)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82"/>
    <w:bookmarkStart w:name="z98" w:id="83"/>
    <w:p>
      <w:pPr>
        <w:spacing w:after="0"/>
        <w:ind w:left="0"/>
        <w:jc w:val="both"/>
      </w:pPr>
      <w:r>
        <w:rPr>
          <w:rFonts w:ascii="Times New Roman"/>
          <w:b w:val="false"/>
          <w:i w:val="false"/>
          <w:color w:val="000000"/>
          <w:sz w:val="28"/>
        </w:rPr>
        <w:t xml:space="preserve">
      6) возместить страхователю расходы, произведенные им для уменьшения убытков при страховом случае; </w:t>
      </w:r>
    </w:p>
    <w:bookmarkEnd w:id="83"/>
    <w:bookmarkStart w:name="z99" w:id="84"/>
    <w:p>
      <w:pPr>
        <w:spacing w:after="0"/>
        <w:ind w:left="0"/>
        <w:jc w:val="both"/>
      </w:pPr>
      <w:r>
        <w:rPr>
          <w:rFonts w:ascii="Times New Roman"/>
          <w:b w:val="false"/>
          <w:i w:val="false"/>
          <w:color w:val="000000"/>
          <w:sz w:val="28"/>
        </w:rPr>
        <w:t xml:space="preserve">
      7) исключен Законом РК от 30.12.2009 </w:t>
      </w:r>
      <w:r>
        <w:rPr>
          <w:rFonts w:ascii="Times New Roman"/>
          <w:b w:val="false"/>
          <w:i w:val="false"/>
          <w:color w:val="000000"/>
          <w:sz w:val="28"/>
        </w:rPr>
        <w:t>№ 234-IV</w:t>
      </w:r>
      <w:r>
        <w:rPr>
          <w:rFonts w:ascii="Times New Roman"/>
          <w:b w:val="false"/>
          <w:i w:val="false"/>
          <w:color w:val="000000"/>
          <w:sz w:val="28"/>
        </w:rPr>
        <w:t xml:space="preserve"> (вводится в действие с 09.08.2010); </w:t>
      </w:r>
    </w:p>
    <w:bookmarkEnd w:id="84"/>
    <w:bookmarkStart w:name="z100" w:id="85"/>
    <w:p>
      <w:pPr>
        <w:spacing w:after="0"/>
        <w:ind w:left="0"/>
        <w:jc w:val="both"/>
      </w:pPr>
      <w:r>
        <w:rPr>
          <w:rFonts w:ascii="Times New Roman"/>
          <w:b w:val="false"/>
          <w:i w:val="false"/>
          <w:color w:val="000000"/>
          <w:sz w:val="28"/>
        </w:rPr>
        <w:t xml:space="preserve">
      8) исключен Законом РК от 07.05.2007 </w:t>
      </w:r>
      <w:r>
        <w:rPr>
          <w:rFonts w:ascii="Times New Roman"/>
          <w:b w:val="false"/>
          <w:i w:val="false"/>
          <w:color w:val="000000"/>
          <w:sz w:val="28"/>
        </w:rPr>
        <w:t>№ 244</w:t>
      </w:r>
      <w:r>
        <w:rPr>
          <w:rFonts w:ascii="Times New Roman"/>
          <w:b w:val="false"/>
          <w:i w:val="false"/>
          <w:color w:val="000000"/>
          <w:sz w:val="28"/>
        </w:rPr>
        <w:t>;</w:t>
      </w:r>
    </w:p>
    <w:bookmarkEnd w:id="85"/>
    <w:bookmarkStart w:name="z144" w:id="86"/>
    <w:p>
      <w:pPr>
        <w:spacing w:after="0"/>
        <w:ind w:left="0"/>
        <w:jc w:val="both"/>
      </w:pPr>
      <w:r>
        <w:rPr>
          <w:rFonts w:ascii="Times New Roman"/>
          <w:b w:val="false"/>
          <w:i w:val="false"/>
          <w:color w:val="000000"/>
          <w:sz w:val="28"/>
        </w:rPr>
        <w:t>
      9) при несвоевременном осуществлении страховых выплат, предусмотренных пунктом 1 статьи 19 настоящего Закона, уплатить выгодоприобретателю пеню в размере 1,5 процента от неоплаченной суммы за каждый день просрочки.</w:t>
      </w:r>
    </w:p>
    <w:bookmarkEnd w:id="86"/>
    <w:bookmarkStart w:name="z2942" w:id="87"/>
    <w:p>
      <w:pPr>
        <w:spacing w:after="0"/>
        <w:ind w:left="0"/>
        <w:jc w:val="both"/>
      </w:pPr>
      <w:r>
        <w:rPr>
          <w:rFonts w:ascii="Times New Roman"/>
          <w:b w:val="false"/>
          <w:i w:val="false"/>
          <w:color w:val="000000"/>
          <w:sz w:val="28"/>
        </w:rPr>
        <w:t>
      10) возместить страхователю затраты на проведение превентивных мер в размере не более шести процентов от страховой премии, рассчитанной на дату окончания срока действия договора страхования;</w:t>
      </w:r>
    </w:p>
    <w:bookmarkEnd w:id="87"/>
    <w:bookmarkStart w:name="z2943" w:id="88"/>
    <w:p>
      <w:pPr>
        <w:spacing w:after="0"/>
        <w:ind w:left="0"/>
        <w:jc w:val="both"/>
      </w:pPr>
      <w:r>
        <w:rPr>
          <w:rFonts w:ascii="Times New Roman"/>
          <w:b w:val="false"/>
          <w:i w:val="false"/>
          <w:color w:val="000000"/>
          <w:sz w:val="28"/>
        </w:rPr>
        <w:t>
      11) возместить страхователю и (или) выгодоприобретателю понесенные затраты на проведение реабилитационных мер в размере не более шести процентов от страховой премии, рассчитанной на дату окончания срока действия договора страхования;</w:t>
      </w:r>
    </w:p>
    <w:bookmarkEnd w:id="88"/>
    <w:bookmarkStart w:name="z2944" w:id="89"/>
    <w:p>
      <w:pPr>
        <w:spacing w:after="0"/>
        <w:ind w:left="0"/>
        <w:jc w:val="both"/>
      </w:pPr>
      <w:r>
        <w:rPr>
          <w:rFonts w:ascii="Times New Roman"/>
          <w:b w:val="false"/>
          <w:i w:val="false"/>
          <w:color w:val="000000"/>
          <w:sz w:val="28"/>
        </w:rPr>
        <w:t>
      12) возместить выгодоприобретателю расходы на санаторно-курортное лечение в размере, не превышающем стократного размера месячного расчетного показателя, установленного на соответствующий финансовый год законом о республиканском бюджете.</w:t>
      </w:r>
    </w:p>
    <w:bookmarkEnd w:id="89"/>
    <w:bookmarkStart w:name="z8" w:id="90"/>
    <w:p>
      <w:pPr>
        <w:spacing w:after="0"/>
        <w:ind w:left="0"/>
        <w:jc w:val="both"/>
      </w:pPr>
      <w:r>
        <w:rPr>
          <w:rFonts w:ascii="Times New Roman"/>
          <w:b w:val="false"/>
          <w:i w:val="false"/>
          <w:color w:val="000000"/>
          <w:sz w:val="28"/>
        </w:rPr>
        <w:t>
      Страховщик, имеющий лицензию на право осуществления страховой деятельности в отрасли "страхование жизни" по классу аннуитетное страхование, обязан заключить договор аннуитета в пользу работника или лица, имеющего право на возмещение вреда в связи со смертью работника в случаях, предусмотренных настоящим Законом, в пределах страховой суммы, установленной договором обязательного страхования работника от несчастного случая.</w:t>
      </w:r>
    </w:p>
    <w:bookmarkEnd w:id="90"/>
    <w:bookmarkStart w:name="z2945" w:id="91"/>
    <w:p>
      <w:pPr>
        <w:spacing w:after="0"/>
        <w:ind w:left="0"/>
        <w:jc w:val="both"/>
      </w:pPr>
      <w:r>
        <w:rPr>
          <w:rFonts w:ascii="Times New Roman"/>
          <w:b w:val="false"/>
          <w:i w:val="false"/>
          <w:color w:val="000000"/>
          <w:sz w:val="28"/>
        </w:rPr>
        <w:t>
      Страховщик, имеющий лицензию на право осуществления страховой деятельности в отрасли "страхование жизни" по классу аннуитетное страхование, обязан заключить договор предпенсионного аннуитета в пользу работника, имеющего право на получение страховых выплат по договору предпенсионного аннуитета, в соответствии со статьей 23-1 настоящего Закона.</w:t>
      </w:r>
    </w:p>
    <w:bookmarkEnd w:id="91"/>
    <w:bookmarkStart w:name="z253" w:id="92"/>
    <w:p>
      <w:pPr>
        <w:spacing w:after="0"/>
        <w:ind w:left="0"/>
        <w:jc w:val="both"/>
      </w:pPr>
      <w:r>
        <w:rPr>
          <w:rFonts w:ascii="Times New Roman"/>
          <w:b w:val="false"/>
          <w:i w:val="false"/>
          <w:color w:val="000000"/>
          <w:sz w:val="28"/>
        </w:rPr>
        <w:t>
      Страховщик обязан в течение двадцати рабочих дней после даты заключения договора аннуитета уведомить выгодоприобретателя (его законного представителя) о заключенном в его пользу договоре аннуитета.</w:t>
      </w:r>
    </w:p>
    <w:bookmarkEnd w:id="92"/>
    <w:bookmarkStart w:name="z101" w:id="93"/>
    <w:p>
      <w:pPr>
        <w:spacing w:after="0"/>
        <w:ind w:left="0"/>
        <w:jc w:val="both"/>
      </w:pPr>
      <w:r>
        <w:rPr>
          <w:rFonts w:ascii="Times New Roman"/>
          <w:b w:val="false"/>
          <w:i w:val="false"/>
          <w:color w:val="000000"/>
          <w:sz w:val="28"/>
        </w:rPr>
        <w:t xml:space="preserve">
      3. Договором обязательного страхования работника от несчастных случаев могут быть предусмотрены другие права и обязанности страховщика, не противоречащие законодательным актам Республики Казахстан.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(вводятся в действие с 09.08.2010);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xml:space="preserve">№ 386-VI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Права выгодоприобретателя</w:t>
      </w:r>
    </w:p>
    <w:p>
      <w:pPr>
        <w:spacing w:after="0"/>
        <w:ind w:left="0"/>
        <w:jc w:val="both"/>
      </w:pPr>
      <w:r>
        <w:rPr>
          <w:rFonts w:ascii="Times New Roman"/>
          <w:b w:val="false"/>
          <w:i w:val="false"/>
          <w:color w:val="000000"/>
          <w:sz w:val="28"/>
        </w:rPr>
        <w:t xml:space="preserve">
      Выгодоприобретатель имеет право: </w:t>
      </w:r>
    </w:p>
    <w:bookmarkStart w:name="z102" w:id="94"/>
    <w:p>
      <w:pPr>
        <w:spacing w:after="0"/>
        <w:ind w:left="0"/>
        <w:jc w:val="both"/>
      </w:pPr>
      <w:r>
        <w:rPr>
          <w:rFonts w:ascii="Times New Roman"/>
          <w:b w:val="false"/>
          <w:i w:val="false"/>
          <w:color w:val="000000"/>
          <w:sz w:val="28"/>
        </w:rPr>
        <w:t xml:space="preserve">
      1) на получение страховой выплаты в порядке и на условиях, установленных настоящим Законом и договором обязательного страхования работника от несчастных случаев; </w:t>
      </w:r>
    </w:p>
    <w:bookmarkEnd w:id="94"/>
    <w:bookmarkStart w:name="z103" w:id="95"/>
    <w:p>
      <w:pPr>
        <w:spacing w:after="0"/>
        <w:ind w:left="0"/>
        <w:jc w:val="both"/>
      </w:pPr>
      <w:r>
        <w:rPr>
          <w:rFonts w:ascii="Times New Roman"/>
          <w:b w:val="false"/>
          <w:i w:val="false"/>
          <w:color w:val="000000"/>
          <w:sz w:val="28"/>
        </w:rPr>
        <w:t xml:space="preserve">
      2) бесплатно получать от страхователя и страховщика информацию об условиях обязательного страхования работника от несчастных случаев, а также копии договоров аннуитета и предпенсионного аннуитета, заключенных в его пользу; </w:t>
      </w:r>
    </w:p>
    <w:bookmarkEnd w:id="95"/>
    <w:bookmarkStart w:name="z104" w:id="96"/>
    <w:p>
      <w:pPr>
        <w:spacing w:after="0"/>
        <w:ind w:left="0"/>
        <w:jc w:val="both"/>
      </w:pPr>
      <w:r>
        <w:rPr>
          <w:rFonts w:ascii="Times New Roman"/>
          <w:b w:val="false"/>
          <w:i w:val="false"/>
          <w:color w:val="000000"/>
          <w:sz w:val="28"/>
        </w:rPr>
        <w:t>
      3) обжаловать решения по вопросам расследования страхового случая в уполномоченный орган, суд в порядке, установленном законами Республики Казахстан;</w:t>
      </w:r>
    </w:p>
    <w:bookmarkEnd w:id="96"/>
    <w:bookmarkStart w:name="z105" w:id="97"/>
    <w:p>
      <w:pPr>
        <w:spacing w:after="0"/>
        <w:ind w:left="0"/>
        <w:jc w:val="both"/>
      </w:pPr>
      <w:r>
        <w:rPr>
          <w:rFonts w:ascii="Times New Roman"/>
          <w:b w:val="false"/>
          <w:i w:val="false"/>
          <w:color w:val="000000"/>
          <w:sz w:val="28"/>
        </w:rPr>
        <w:t xml:space="preserve">
      4) обращаться по вопросам медико-социальной экспертизы в территориальное подразделение уполномоченного органа; </w:t>
      </w:r>
    </w:p>
    <w:bookmarkEnd w:id="97"/>
    <w:bookmarkStart w:name="z106" w:id="98"/>
    <w:p>
      <w:pPr>
        <w:spacing w:after="0"/>
        <w:ind w:left="0"/>
        <w:jc w:val="both"/>
      </w:pPr>
      <w:r>
        <w:rPr>
          <w:rFonts w:ascii="Times New Roman"/>
          <w:b w:val="false"/>
          <w:i w:val="false"/>
          <w:color w:val="000000"/>
          <w:sz w:val="28"/>
        </w:rPr>
        <w:t xml:space="preserve">
      5) информировать страховщика о наступлении страхового случая; </w:t>
      </w:r>
    </w:p>
    <w:bookmarkEnd w:id="98"/>
    <w:bookmarkStart w:name="z107" w:id="99"/>
    <w:p>
      <w:pPr>
        <w:spacing w:after="0"/>
        <w:ind w:left="0"/>
        <w:jc w:val="both"/>
      </w:pPr>
      <w:r>
        <w:rPr>
          <w:rFonts w:ascii="Times New Roman"/>
          <w:b w:val="false"/>
          <w:i w:val="false"/>
          <w:color w:val="000000"/>
          <w:sz w:val="28"/>
        </w:rPr>
        <w:t>
      6) на участие в расследовании страхового случая, в том числе с участием представителей работников либо своего доверенного лица;</w:t>
      </w:r>
    </w:p>
    <w:bookmarkEnd w:id="99"/>
    <w:bookmarkStart w:name="z237" w:id="100"/>
    <w:p>
      <w:pPr>
        <w:spacing w:after="0"/>
        <w:ind w:left="0"/>
        <w:jc w:val="both"/>
      </w:pPr>
      <w:r>
        <w:rPr>
          <w:rFonts w:ascii="Times New Roman"/>
          <w:b w:val="false"/>
          <w:i w:val="false"/>
          <w:color w:val="000000"/>
          <w:sz w:val="28"/>
        </w:rPr>
        <w:t>
      7) обратиться к страховщику с учетом особенностей, предусмотренных статьей 24-1 настоящего Закона, либо страховому омбудсману, в территориальное подразделение уполномоченного государственного органа по труду, уполномоченный орган или в суд для урегулирования вопросов, возникающих из договора обязательного страхования работника от несчастных случаев;</w:t>
      </w:r>
    </w:p>
    <w:bookmarkEnd w:id="100"/>
    <w:p>
      <w:pPr>
        <w:spacing w:after="0"/>
        <w:ind w:left="0"/>
        <w:jc w:val="both"/>
      </w:pPr>
      <w:r>
        <w:rPr>
          <w:rFonts w:ascii="Times New Roman"/>
          <w:b w:val="false"/>
          <w:i w:val="false"/>
          <w:color w:val="000000"/>
          <w:sz w:val="28"/>
        </w:rPr>
        <w:t xml:space="preserve">
      8)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Start w:name="z2946" w:id="101"/>
    <w:p>
      <w:pPr>
        <w:spacing w:after="0"/>
        <w:ind w:left="0"/>
        <w:jc w:val="both"/>
      </w:pPr>
      <w:r>
        <w:rPr>
          <w:rFonts w:ascii="Times New Roman"/>
          <w:b w:val="false"/>
          <w:i w:val="false"/>
          <w:color w:val="000000"/>
          <w:sz w:val="28"/>
        </w:rPr>
        <w:t xml:space="preserve">
      9) на возмещение затрат на проведение реабилитационных мер и расходов на санаторно-курортное лечение в соответствии с пунктом 2-1 </w:t>
      </w:r>
      <w:r>
        <w:rPr>
          <w:rFonts w:ascii="Times New Roman"/>
          <w:b w:val="false"/>
          <w:i w:val="false"/>
          <w:color w:val="000000"/>
          <w:sz w:val="28"/>
        </w:rPr>
        <w:t>статьи 19</w:t>
      </w:r>
      <w:r>
        <w:rPr>
          <w:rFonts w:ascii="Times New Roman"/>
          <w:b w:val="false"/>
          <w:i w:val="false"/>
          <w:color w:val="000000"/>
          <w:sz w:val="28"/>
        </w:rPr>
        <w:t xml:space="preserve"> настоящего Закона в размере, не превышающем стократного размера месячного расчетного показателя, установленного на соответствующий финансовый год законом о республиканском бюджете.</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Договор обязательного страхования работника от несчастных случаев </w:t>
      </w:r>
    </w:p>
    <w:bookmarkStart w:name="z108" w:id="102"/>
    <w:p>
      <w:pPr>
        <w:spacing w:after="0"/>
        <w:ind w:left="0"/>
        <w:jc w:val="both"/>
      </w:pPr>
      <w:r>
        <w:rPr>
          <w:rFonts w:ascii="Times New Roman"/>
          <w:b w:val="false"/>
          <w:i w:val="false"/>
          <w:color w:val="000000"/>
          <w:sz w:val="28"/>
        </w:rPr>
        <w:t xml:space="preserve">
      1. Обязательное страхование работника от несчастных случаев осуществляется на основании договора, заключаемого между страхователем и страховщиком в соответствии с настоящим Законом и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в пользу работника, жизни и здоровью которого может быть причинен вред при исполнении им трудовых (служебных) обязанностей.</w:t>
      </w:r>
    </w:p>
    <w:bookmarkEnd w:id="102"/>
    <w:bookmarkStart w:name="z109" w:id="103"/>
    <w:p>
      <w:pPr>
        <w:spacing w:after="0"/>
        <w:ind w:left="0"/>
        <w:jc w:val="both"/>
      </w:pPr>
      <w:r>
        <w:rPr>
          <w:rFonts w:ascii="Times New Roman"/>
          <w:b w:val="false"/>
          <w:i w:val="false"/>
          <w:color w:val="000000"/>
          <w:sz w:val="28"/>
        </w:rPr>
        <w:t xml:space="preserve">
      2. Договор обязательного страхования работника от несчастных случаев заключается только со страховщиком, имеющим лицензию на право осуществления страховой деятельности по классу аннуитетное страхование и данному виду обязательного страхования. </w:t>
      </w:r>
    </w:p>
    <w:bookmarkEnd w:id="103"/>
    <w:bookmarkStart w:name="z2919" w:id="104"/>
    <w:p>
      <w:pPr>
        <w:spacing w:after="0"/>
        <w:ind w:left="0"/>
        <w:jc w:val="both"/>
      </w:pPr>
      <w:r>
        <w:rPr>
          <w:rFonts w:ascii="Times New Roman"/>
          <w:b w:val="false"/>
          <w:i w:val="false"/>
          <w:color w:val="000000"/>
          <w:sz w:val="28"/>
        </w:rPr>
        <w:t>
      Заключение такого договора для страховщика является обязательным, за исключением случаев, предусмотренных законами Республики Казахстан.</w:t>
      </w:r>
    </w:p>
    <w:bookmarkEnd w:id="104"/>
    <w:bookmarkStart w:name="z112" w:id="105"/>
    <w:p>
      <w:pPr>
        <w:spacing w:after="0"/>
        <w:ind w:left="0"/>
        <w:jc w:val="both"/>
      </w:pPr>
      <w:r>
        <w:rPr>
          <w:rFonts w:ascii="Times New Roman"/>
          <w:b w:val="false"/>
          <w:i w:val="false"/>
          <w:color w:val="000000"/>
          <w:sz w:val="28"/>
        </w:rPr>
        <w:t xml:space="preserve">
      3. Договор обязательного страхования работника от несчастных случаев заключается в письменной форме. </w:t>
      </w:r>
    </w:p>
    <w:bookmarkEnd w:id="105"/>
    <w:p>
      <w:pPr>
        <w:spacing w:after="0"/>
        <w:ind w:left="0"/>
        <w:jc w:val="both"/>
      </w:pPr>
      <w:r>
        <w:rPr>
          <w:rFonts w:ascii="Times New Roman"/>
          <w:b w:val="false"/>
          <w:i w:val="false"/>
          <w:color w:val="000000"/>
          <w:sz w:val="28"/>
        </w:rPr>
        <w:t>
      Основанием для заключения договора обязательного страхования работника от несчастных случаев является заявление страхователя. Страховщик вправе дополнительно к заявлению требовать представления штатного расписания или иной информации для проверки правильности отнесения заявленных страхователем видов экономической деятельности к классам профессионального риска.</w:t>
      </w:r>
    </w:p>
    <w:p>
      <w:pPr>
        <w:spacing w:after="0"/>
        <w:ind w:left="0"/>
        <w:jc w:val="both"/>
      </w:pPr>
      <w:r>
        <w:rPr>
          <w:rFonts w:ascii="Times New Roman"/>
          <w:b w:val="false"/>
          <w:i w:val="false"/>
          <w:color w:val="000000"/>
          <w:sz w:val="28"/>
        </w:rPr>
        <w:t xml:space="preserve">
      Заявление страхователя, поданное в электронном виде в соответствии с подпунктом 1-2)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 должно содержать:</w:t>
      </w:r>
    </w:p>
    <w:p>
      <w:pPr>
        <w:spacing w:after="0"/>
        <w:ind w:left="0"/>
        <w:jc w:val="both"/>
      </w:pPr>
      <w:r>
        <w:rPr>
          <w:rFonts w:ascii="Times New Roman"/>
          <w:b w:val="false"/>
          <w:i w:val="false"/>
          <w:color w:val="000000"/>
          <w:sz w:val="28"/>
        </w:rPr>
        <w:t xml:space="preserve">
      1) предполагаемые размер годового фонда оплаты труда и общее количество работников; </w:t>
      </w:r>
    </w:p>
    <w:p>
      <w:pPr>
        <w:spacing w:after="0"/>
        <w:ind w:left="0"/>
        <w:jc w:val="both"/>
      </w:pPr>
      <w:r>
        <w:rPr>
          <w:rFonts w:ascii="Times New Roman"/>
          <w:b w:val="false"/>
          <w:i w:val="false"/>
          <w:color w:val="000000"/>
          <w:sz w:val="28"/>
        </w:rPr>
        <w:t xml:space="preserve">
      2) вид экономической деятельности и класс профессионального риска согласно порядку отнесения видов экономической деятельности к классам профессионального риска. </w:t>
      </w:r>
    </w:p>
    <w:p>
      <w:pPr>
        <w:spacing w:after="0"/>
        <w:ind w:left="0"/>
        <w:jc w:val="both"/>
      </w:pPr>
      <w:r>
        <w:rPr>
          <w:rFonts w:ascii="Times New Roman"/>
          <w:b w:val="false"/>
          <w:i w:val="false"/>
          <w:color w:val="000000"/>
          <w:sz w:val="28"/>
        </w:rPr>
        <w:t xml:space="preserve">
      Договор обязательного страхования работника от несчастных случаев, заключенный путем подачи электронного заявления, подписывается посредством электронной цифровой подписи страхователя и страховщика. </w:t>
      </w:r>
    </w:p>
    <w:p>
      <w:pPr>
        <w:spacing w:after="0"/>
        <w:ind w:left="0"/>
        <w:jc w:val="both"/>
      </w:pPr>
      <w:r>
        <w:rPr>
          <w:rFonts w:ascii="Times New Roman"/>
          <w:b w:val="false"/>
          <w:i w:val="false"/>
          <w:color w:val="000000"/>
          <w:sz w:val="28"/>
        </w:rPr>
        <w:t>
      Несоблюдение письменной формы договора обязательного страхования работника от несчастных случаев влечет его ничтожность.</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работника от несчастных случаев, несет страховщик. В случае возникновения спора по договору обязательного страхования работника от несчастных случаев вследствие неполноты отдельных его условий спор решается в пользу страхователя.</w:t>
      </w:r>
    </w:p>
    <w:bookmarkStart w:name="z116" w:id="106"/>
    <w:p>
      <w:pPr>
        <w:spacing w:after="0"/>
        <w:ind w:left="0"/>
        <w:jc w:val="both"/>
      </w:pPr>
      <w:r>
        <w:rPr>
          <w:rFonts w:ascii="Times New Roman"/>
          <w:b w:val="false"/>
          <w:i w:val="false"/>
          <w:color w:val="000000"/>
          <w:sz w:val="28"/>
        </w:rPr>
        <w:t xml:space="preserve">
      4. В случае утери договора страхования страховщик обязан на основании письменного заявления страхователя выдать ему дубликат договора страхования. </w:t>
      </w:r>
    </w:p>
    <w:bookmarkEnd w:id="106"/>
    <w:bookmarkStart w:name="z117" w:id="107"/>
    <w:p>
      <w:pPr>
        <w:spacing w:after="0"/>
        <w:ind w:left="0"/>
        <w:jc w:val="both"/>
      </w:pPr>
      <w:r>
        <w:rPr>
          <w:rFonts w:ascii="Times New Roman"/>
          <w:b w:val="false"/>
          <w:i w:val="false"/>
          <w:color w:val="000000"/>
          <w:sz w:val="28"/>
        </w:rPr>
        <w:t xml:space="preserve">
      Расходы на изготовление дубликата договора страхования возмещаются страхователем, при этом общая сумма возмещаемых расходов не должна превышать 0,1 месячного расчетного показателя, установленного законом Республики Казахстан о республиканском бюджете на соответствующий финансовый год, на дату подачи заявления. </w:t>
      </w:r>
    </w:p>
    <w:bookmarkEnd w:id="107"/>
    <w:bookmarkStart w:name="z118" w:id="108"/>
    <w:p>
      <w:pPr>
        <w:spacing w:after="0"/>
        <w:ind w:left="0"/>
        <w:jc w:val="both"/>
      </w:pPr>
      <w:r>
        <w:rPr>
          <w:rFonts w:ascii="Times New Roman"/>
          <w:b w:val="false"/>
          <w:i w:val="false"/>
          <w:color w:val="000000"/>
          <w:sz w:val="28"/>
        </w:rPr>
        <w:t xml:space="preserve">
      5. Если договор обязательного страхования работника от несчастных случаев заключен на условиях, ухудшающих положение страхователя или выгодоприобретателя по сравнению с тем, которое предусмотрено настоящим Законом, то при наступлении страхового случая страховщик несет обязательства перед страхователем и выгодоприобретателем на условиях, установленных настоящим Законом. </w:t>
      </w:r>
    </w:p>
    <w:bookmarkEnd w:id="108"/>
    <w:bookmarkStart w:name="z119" w:id="109"/>
    <w:p>
      <w:pPr>
        <w:spacing w:after="0"/>
        <w:ind w:left="0"/>
        <w:jc w:val="both"/>
      </w:pPr>
      <w:r>
        <w:rPr>
          <w:rFonts w:ascii="Times New Roman"/>
          <w:b w:val="false"/>
          <w:i w:val="false"/>
          <w:color w:val="000000"/>
          <w:sz w:val="28"/>
        </w:rPr>
        <w:t>
      6. Договор обязательного страхования работника от несчастных случаев должен содержать:</w:t>
      </w:r>
    </w:p>
    <w:bookmarkEnd w:id="109"/>
    <w:bookmarkStart w:name="z120" w:id="110"/>
    <w:p>
      <w:pPr>
        <w:spacing w:after="0"/>
        <w:ind w:left="0"/>
        <w:jc w:val="both"/>
      </w:pPr>
      <w:r>
        <w:rPr>
          <w:rFonts w:ascii="Times New Roman"/>
          <w:b w:val="false"/>
          <w:i w:val="false"/>
          <w:color w:val="000000"/>
          <w:sz w:val="28"/>
        </w:rPr>
        <w:t>
      1) наименование, местонахождение и банковские реквизиты страховщика;</w:t>
      </w:r>
    </w:p>
    <w:bookmarkEnd w:id="110"/>
    <w:bookmarkStart w:name="z121" w:id="111"/>
    <w:p>
      <w:pPr>
        <w:spacing w:after="0"/>
        <w:ind w:left="0"/>
        <w:jc w:val="both"/>
      </w:pPr>
      <w:r>
        <w:rPr>
          <w:rFonts w:ascii="Times New Roman"/>
          <w:b w:val="false"/>
          <w:i w:val="false"/>
          <w:color w:val="000000"/>
          <w:sz w:val="28"/>
        </w:rPr>
        <w:t>
      2) фамилию, имя, отчество (при его наличии) и место жительства страхователя (если им является физическое лицо) или его наименование, местонахождение и банковские реквизиты (если им является юридическое лицо);</w:t>
      </w:r>
    </w:p>
    <w:bookmarkEnd w:id="111"/>
    <w:bookmarkStart w:name="z122" w:id="112"/>
    <w:p>
      <w:pPr>
        <w:spacing w:after="0"/>
        <w:ind w:left="0"/>
        <w:jc w:val="both"/>
      </w:pPr>
      <w:r>
        <w:rPr>
          <w:rFonts w:ascii="Times New Roman"/>
          <w:b w:val="false"/>
          <w:i w:val="false"/>
          <w:color w:val="000000"/>
          <w:sz w:val="28"/>
        </w:rPr>
        <w:t>
      3) указание объекта страхования;</w:t>
      </w:r>
    </w:p>
    <w:bookmarkEnd w:id="112"/>
    <w:bookmarkStart w:name="z123" w:id="113"/>
    <w:p>
      <w:pPr>
        <w:spacing w:after="0"/>
        <w:ind w:left="0"/>
        <w:jc w:val="both"/>
      </w:pPr>
      <w:r>
        <w:rPr>
          <w:rFonts w:ascii="Times New Roman"/>
          <w:b w:val="false"/>
          <w:i w:val="false"/>
          <w:color w:val="000000"/>
          <w:sz w:val="28"/>
        </w:rPr>
        <w:t>
      4) указание страхового случая;</w:t>
      </w:r>
    </w:p>
    <w:bookmarkEnd w:id="113"/>
    <w:bookmarkStart w:name="z124" w:id="114"/>
    <w:p>
      <w:pPr>
        <w:spacing w:after="0"/>
        <w:ind w:left="0"/>
        <w:jc w:val="both"/>
      </w:pPr>
      <w:r>
        <w:rPr>
          <w:rFonts w:ascii="Times New Roman"/>
          <w:b w:val="false"/>
          <w:i w:val="false"/>
          <w:color w:val="000000"/>
          <w:sz w:val="28"/>
        </w:rPr>
        <w:t>
      5) размеры страховой суммы, порядок и сроки осуществления страховой выплаты;</w:t>
      </w:r>
    </w:p>
    <w:bookmarkEnd w:id="114"/>
    <w:bookmarkStart w:name="z125" w:id="115"/>
    <w:p>
      <w:pPr>
        <w:spacing w:after="0"/>
        <w:ind w:left="0"/>
        <w:jc w:val="both"/>
      </w:pPr>
      <w:r>
        <w:rPr>
          <w:rFonts w:ascii="Times New Roman"/>
          <w:b w:val="false"/>
          <w:i w:val="false"/>
          <w:color w:val="000000"/>
          <w:sz w:val="28"/>
        </w:rPr>
        <w:t>
      6) размер страховой премии, порядок и сроки ее уплаты.</w:t>
      </w:r>
    </w:p>
    <w:bookmarkEnd w:id="115"/>
    <w:p>
      <w:pPr>
        <w:spacing w:after="0"/>
        <w:ind w:left="0"/>
        <w:jc w:val="both"/>
      </w:pPr>
      <w:r>
        <w:rPr>
          <w:rFonts w:ascii="Times New Roman"/>
          <w:b w:val="false"/>
          <w:i w:val="false"/>
          <w:color w:val="000000"/>
          <w:sz w:val="28"/>
        </w:rPr>
        <w:t>
      При наличии у страхователя филиала (филиалов), осуществляющего (осуществляющих) отличную от страхователя деятельность, размер страховой премии устанавливается отдельно по страхователю и его филиалу (филиалам) с указанием класса профессионального риска согласно осуществляемому им (ими) виду экономической деятельности в рамках одного договора обязательного страхования работника от несчастных случаев;</w:t>
      </w:r>
    </w:p>
    <w:bookmarkStart w:name="z126" w:id="116"/>
    <w:p>
      <w:pPr>
        <w:spacing w:after="0"/>
        <w:ind w:left="0"/>
        <w:jc w:val="both"/>
      </w:pPr>
      <w:r>
        <w:rPr>
          <w:rFonts w:ascii="Times New Roman"/>
          <w:b w:val="false"/>
          <w:i w:val="false"/>
          <w:color w:val="000000"/>
          <w:sz w:val="28"/>
        </w:rPr>
        <w:t>
      7) права, обязанности и ответственность сторон договора;</w:t>
      </w:r>
    </w:p>
    <w:bookmarkEnd w:id="116"/>
    <w:bookmarkStart w:name="z127" w:id="117"/>
    <w:p>
      <w:pPr>
        <w:spacing w:after="0"/>
        <w:ind w:left="0"/>
        <w:jc w:val="both"/>
      </w:pPr>
      <w:r>
        <w:rPr>
          <w:rFonts w:ascii="Times New Roman"/>
          <w:b w:val="false"/>
          <w:i w:val="false"/>
          <w:color w:val="000000"/>
          <w:sz w:val="28"/>
        </w:rPr>
        <w:t>
      8) случаи и порядок внесения изменений в договор и его пролонгации;</w:t>
      </w:r>
    </w:p>
    <w:bookmarkEnd w:id="117"/>
    <w:bookmarkStart w:name="z128" w:id="118"/>
    <w:p>
      <w:pPr>
        <w:spacing w:after="0"/>
        <w:ind w:left="0"/>
        <w:jc w:val="both"/>
      </w:pPr>
      <w:r>
        <w:rPr>
          <w:rFonts w:ascii="Times New Roman"/>
          <w:b w:val="false"/>
          <w:i w:val="false"/>
          <w:color w:val="000000"/>
          <w:sz w:val="28"/>
        </w:rPr>
        <w:t>
      9) дату заключения и срок действия договора;</w:t>
      </w:r>
    </w:p>
    <w:bookmarkEnd w:id="118"/>
    <w:bookmarkStart w:name="z129" w:id="119"/>
    <w:p>
      <w:pPr>
        <w:spacing w:after="0"/>
        <w:ind w:left="0"/>
        <w:jc w:val="both"/>
      </w:pPr>
      <w:r>
        <w:rPr>
          <w:rFonts w:ascii="Times New Roman"/>
          <w:b w:val="false"/>
          <w:i w:val="false"/>
          <w:color w:val="000000"/>
          <w:sz w:val="28"/>
        </w:rPr>
        <w:t xml:space="preserve">
      10) номер и серию договора страхования;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соглашению сторон в договор могут быть включены и иные условия.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(вводятся в действие с 09.08.2010);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xml:space="preserve">№ 386-VI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Действие договора обязательного страхования работника от несчастных случаев</w:t>
      </w:r>
    </w:p>
    <w:bookmarkStart w:name="z130" w:id="120"/>
    <w:p>
      <w:pPr>
        <w:spacing w:after="0"/>
        <w:ind w:left="0"/>
        <w:jc w:val="both"/>
      </w:pPr>
      <w:r>
        <w:rPr>
          <w:rFonts w:ascii="Times New Roman"/>
          <w:b w:val="false"/>
          <w:i w:val="false"/>
          <w:color w:val="000000"/>
          <w:sz w:val="28"/>
        </w:rPr>
        <w:t xml:space="preserve">
      1. Договор обязательного страхования работника от несчастных случаев вступает в силу и становится обязательным для сторон с даты, установленной договором обязательного страхования работника от несчастных случаев. </w:t>
      </w:r>
    </w:p>
    <w:bookmarkEnd w:id="120"/>
    <w:bookmarkStart w:name="z131" w:id="121"/>
    <w:p>
      <w:pPr>
        <w:spacing w:after="0"/>
        <w:ind w:left="0"/>
        <w:jc w:val="both"/>
      </w:pPr>
      <w:r>
        <w:rPr>
          <w:rFonts w:ascii="Times New Roman"/>
          <w:b w:val="false"/>
          <w:i w:val="false"/>
          <w:color w:val="000000"/>
          <w:sz w:val="28"/>
        </w:rPr>
        <w:t xml:space="preserve">
      2. Договор обязательного страхования работника от несчастных случаев заключается сроком на двенадцать месяцев с даты вступления его в силу, за исключением случая, предусмотренного пунктом 3 настоящей статьи. </w:t>
      </w:r>
    </w:p>
    <w:bookmarkEnd w:id="121"/>
    <w:bookmarkStart w:name="z132" w:id="122"/>
    <w:p>
      <w:pPr>
        <w:spacing w:after="0"/>
        <w:ind w:left="0"/>
        <w:jc w:val="both"/>
      </w:pPr>
      <w:r>
        <w:rPr>
          <w:rFonts w:ascii="Times New Roman"/>
          <w:b w:val="false"/>
          <w:i w:val="false"/>
          <w:color w:val="000000"/>
          <w:sz w:val="28"/>
        </w:rPr>
        <w:t xml:space="preserve">
      Договор обязательного страхования работника от несчастных случаев действует в течение всего срока страхования и не прекращает своего действия по первому наступившему страховому случаю. </w:t>
      </w:r>
    </w:p>
    <w:bookmarkEnd w:id="122"/>
    <w:bookmarkStart w:name="z133" w:id="123"/>
    <w:p>
      <w:pPr>
        <w:spacing w:after="0"/>
        <w:ind w:left="0"/>
        <w:jc w:val="both"/>
      </w:pPr>
      <w:r>
        <w:rPr>
          <w:rFonts w:ascii="Times New Roman"/>
          <w:b w:val="false"/>
          <w:i w:val="false"/>
          <w:color w:val="000000"/>
          <w:sz w:val="28"/>
        </w:rPr>
        <w:t xml:space="preserve">
      3. При осуществлении деятельности работодателя сроком менее двенадцати месяцев договор заключается на срок осуществления данной деятельности. </w:t>
      </w:r>
    </w:p>
    <w:bookmarkEnd w:id="123"/>
    <w:p>
      <w:pPr>
        <w:spacing w:after="0"/>
        <w:ind w:left="0"/>
        <w:jc w:val="both"/>
      </w:pPr>
      <w:r>
        <w:rPr>
          <w:rFonts w:ascii="Times New Roman"/>
          <w:b/>
          <w:i w:val="false"/>
          <w:color w:val="000000"/>
          <w:sz w:val="28"/>
        </w:rPr>
        <w:t xml:space="preserve">Статья 13. Прекращение договора обязательного страхования работника от несчастных случаев </w:t>
      </w:r>
    </w:p>
    <w:bookmarkStart w:name="z134" w:id="124"/>
    <w:p>
      <w:pPr>
        <w:spacing w:after="0"/>
        <w:ind w:left="0"/>
        <w:jc w:val="both"/>
      </w:pPr>
      <w:r>
        <w:rPr>
          <w:rFonts w:ascii="Times New Roman"/>
          <w:b w:val="false"/>
          <w:i w:val="false"/>
          <w:color w:val="000000"/>
          <w:sz w:val="28"/>
        </w:rPr>
        <w:t>
      1. Договор обязательного страхования работника от несчастных случаев прекращает свое действие в случаях:</w:t>
      </w:r>
    </w:p>
    <w:bookmarkEnd w:id="124"/>
    <w:bookmarkStart w:name="z135" w:id="125"/>
    <w:p>
      <w:pPr>
        <w:spacing w:after="0"/>
        <w:ind w:left="0"/>
        <w:jc w:val="both"/>
      </w:pPr>
      <w:r>
        <w:rPr>
          <w:rFonts w:ascii="Times New Roman"/>
          <w:b w:val="false"/>
          <w:i w:val="false"/>
          <w:color w:val="000000"/>
          <w:sz w:val="28"/>
        </w:rPr>
        <w:t xml:space="preserve">
      1) истечения срока действия договора; </w:t>
      </w:r>
    </w:p>
    <w:bookmarkEnd w:id="125"/>
    <w:bookmarkStart w:name="z136" w:id="126"/>
    <w:p>
      <w:pPr>
        <w:spacing w:after="0"/>
        <w:ind w:left="0"/>
        <w:jc w:val="both"/>
      </w:pPr>
      <w:r>
        <w:rPr>
          <w:rFonts w:ascii="Times New Roman"/>
          <w:b w:val="false"/>
          <w:i w:val="false"/>
          <w:color w:val="000000"/>
          <w:sz w:val="28"/>
        </w:rPr>
        <w:t xml:space="preserve">
      2) досрочного прекращения договора; </w:t>
      </w:r>
    </w:p>
    <w:bookmarkEnd w:id="126"/>
    <w:p>
      <w:pPr>
        <w:spacing w:after="0"/>
        <w:ind w:left="0"/>
        <w:jc w:val="both"/>
      </w:pPr>
      <w:r>
        <w:rPr>
          <w:rFonts w:ascii="Times New Roman"/>
          <w:b w:val="false"/>
          <w:i w:val="false"/>
          <w:color w:val="000000"/>
          <w:sz w:val="28"/>
        </w:rPr>
        <w:t>
      3) осуществления страховщиком страховой выплаты (страховых выплат) в размере общей страховой суммы, установленной договором страхования.</w:t>
      </w:r>
    </w:p>
    <w:bookmarkStart w:name="z137" w:id="127"/>
    <w:p>
      <w:pPr>
        <w:spacing w:after="0"/>
        <w:ind w:left="0"/>
        <w:jc w:val="both"/>
      </w:pPr>
      <w:r>
        <w:rPr>
          <w:rFonts w:ascii="Times New Roman"/>
          <w:b w:val="false"/>
          <w:i w:val="false"/>
          <w:color w:val="000000"/>
          <w:sz w:val="28"/>
        </w:rPr>
        <w:t>
      2. Прекращение договора обязательного страхования работника от несчастных случаев не освобождает страховщика от обязанности по осуществлению страховой выплаты выгодоприобретателю по несчастным случаям, признанным в последующем страховыми случаями, которые произошли в период действия договора обязательного страхования работника от несчастных случаев.</w:t>
      </w:r>
    </w:p>
    <w:bookmarkEnd w:id="127"/>
    <w:bookmarkStart w:name="z32" w:id="128"/>
    <w:p>
      <w:pPr>
        <w:spacing w:after="0"/>
        <w:ind w:left="0"/>
        <w:jc w:val="both"/>
      </w:pPr>
      <w:r>
        <w:rPr>
          <w:rFonts w:ascii="Times New Roman"/>
          <w:b w:val="false"/>
          <w:i w:val="false"/>
          <w:color w:val="000000"/>
          <w:sz w:val="28"/>
        </w:rPr>
        <w:t>
      В случае смерти или установления пострадавшему работнику степени утраты профессиональной трудоспособности страховая выплата осуществляется страховщиком, заключившим договор обязательного страхования работника от несчастных случаев, в период действия которого произошел несчастный случай.</w:t>
      </w:r>
    </w:p>
    <w:bookmarkEnd w:id="128"/>
    <w:p>
      <w:pPr>
        <w:spacing w:after="0"/>
        <w:ind w:left="0"/>
        <w:jc w:val="both"/>
      </w:pPr>
      <w:r>
        <w:rPr>
          <w:rFonts w:ascii="Times New Roman"/>
          <w:b w:val="false"/>
          <w:i w:val="false"/>
          <w:color w:val="000000"/>
          <w:sz w:val="28"/>
        </w:rPr>
        <w:t>
      При этом датой несчастного случая является:</w:t>
      </w:r>
    </w:p>
    <w:p>
      <w:pPr>
        <w:spacing w:after="0"/>
        <w:ind w:left="0"/>
        <w:jc w:val="both"/>
      </w:pPr>
      <w:r>
        <w:rPr>
          <w:rFonts w:ascii="Times New Roman"/>
          <w:b w:val="false"/>
          <w:i w:val="false"/>
          <w:color w:val="000000"/>
          <w:sz w:val="28"/>
        </w:rPr>
        <w:t>
      при смерти или установлении работнику степени утраты профессиональной трудоспособности в результате трудового увечья – дата несчастного случая, указанная в акте о несчастном случае;</w:t>
      </w:r>
    </w:p>
    <w:p>
      <w:pPr>
        <w:spacing w:after="0"/>
        <w:ind w:left="0"/>
        <w:jc w:val="both"/>
      </w:pPr>
      <w:r>
        <w:rPr>
          <w:rFonts w:ascii="Times New Roman"/>
          <w:b w:val="false"/>
          <w:i w:val="false"/>
          <w:color w:val="000000"/>
          <w:sz w:val="28"/>
        </w:rPr>
        <w:t>
      при установлении работнику степени утраты профессиональной трудоспособности в результате выявления профессионального заболевания – дата заключения организации здравоохранения, оказывающей специализированную медицинскую помощь в области профессиональной патологии и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(вводятся в действие с 09.08.2010);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Досрочное прекращение договора обязательного страхования работника от несчастных случаев </w:t>
      </w:r>
    </w:p>
    <w:p>
      <w:pPr>
        <w:spacing w:after="0"/>
        <w:ind w:left="0"/>
        <w:jc w:val="both"/>
      </w:pPr>
      <w:r>
        <w:rPr>
          <w:rFonts w:ascii="Times New Roman"/>
          <w:b w:val="false"/>
          <w:i w:val="false"/>
          <w:color w:val="000000"/>
          <w:sz w:val="28"/>
        </w:rPr>
        <w:t xml:space="preserve">
      Договор обязательного страхования работника от несчастных случаев прекращается досрочно в случаях,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Статья 15. Недействительность договора обязательного страхования работника от несчастных случаев</w:t>
      </w:r>
    </w:p>
    <w:p>
      <w:pPr>
        <w:spacing w:after="0"/>
        <w:ind w:left="0"/>
        <w:jc w:val="both"/>
      </w:pPr>
      <w:r>
        <w:rPr>
          <w:rFonts w:ascii="Times New Roman"/>
          <w:b w:val="false"/>
          <w:i w:val="false"/>
          <w:color w:val="000000"/>
          <w:sz w:val="28"/>
        </w:rPr>
        <w:t xml:space="preserve">
      Основания и последствия признания договора обязательного страхования работника от несчастных случаев недействительным определяются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Статья 16. Страховая сумма</w:t>
      </w:r>
    </w:p>
    <w:bookmarkStart w:name="z181" w:id="129"/>
    <w:p>
      <w:pPr>
        <w:spacing w:after="0"/>
        <w:ind w:left="0"/>
        <w:jc w:val="both"/>
      </w:pPr>
      <w:r>
        <w:rPr>
          <w:rFonts w:ascii="Times New Roman"/>
          <w:b w:val="false"/>
          <w:i w:val="false"/>
          <w:color w:val="000000"/>
          <w:sz w:val="28"/>
        </w:rPr>
        <w:t xml:space="preserve">
      1. Страховая сумма определяется договором обязательного страхования работника от несчастных случаев, но не должна быть менее годового фонда оплаты труда всех работников на момент заключения договора обязательного страхования работника от несчастных случаев. </w:t>
      </w:r>
    </w:p>
    <w:bookmarkEnd w:id="129"/>
    <w:bookmarkStart w:name="z182" w:id="130"/>
    <w:p>
      <w:pPr>
        <w:spacing w:after="0"/>
        <w:ind w:left="0"/>
        <w:jc w:val="both"/>
      </w:pPr>
      <w:r>
        <w:rPr>
          <w:rFonts w:ascii="Times New Roman"/>
          <w:b w:val="false"/>
          <w:i w:val="false"/>
          <w:color w:val="000000"/>
          <w:sz w:val="28"/>
        </w:rPr>
        <w:t>
      2. Страховая сумма уменьшается на сумму размера страховой выплаты (страховых выплат) и (или) расходов на погребение, затрат на проведение превентивных и реабилитационных мер, предусмотренных в соответствии со статьей 19 настоящего Закона.</w:t>
      </w:r>
    </w:p>
    <w:bookmarkEnd w:id="130"/>
    <w:bookmarkStart w:name="z183" w:id="131"/>
    <w:p>
      <w:pPr>
        <w:spacing w:after="0"/>
        <w:ind w:left="0"/>
        <w:jc w:val="both"/>
      </w:pPr>
      <w:r>
        <w:rPr>
          <w:rFonts w:ascii="Times New Roman"/>
          <w:b w:val="false"/>
          <w:i w:val="false"/>
          <w:color w:val="000000"/>
          <w:sz w:val="28"/>
        </w:rPr>
        <w:t xml:space="preserve">
      3. Страховая сумма может изменяться в случае изменения годового фонда оплаты труда работников.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07.05.2007 </w:t>
      </w:r>
      <w:r>
        <w:rPr>
          <w:rFonts w:ascii="Times New Roman"/>
          <w:b w:val="false"/>
          <w:i w:val="false"/>
          <w:color w:val="000000"/>
          <w:sz w:val="28"/>
        </w:rPr>
        <w:t>N 244</w:t>
      </w:r>
      <w:r>
        <w:rPr>
          <w:rFonts w:ascii="Times New Roman"/>
          <w:b w:val="false"/>
          <w:i w:val="false"/>
          <w:color w:val="ff0000"/>
          <w:sz w:val="28"/>
        </w:rPr>
        <w:t xml:space="preserve">;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Обстоятельства наступления страхового случая</w:t>
      </w:r>
    </w:p>
    <w:p>
      <w:pPr>
        <w:spacing w:after="0"/>
        <w:ind w:left="0"/>
        <w:jc w:val="both"/>
      </w:pPr>
      <w:r>
        <w:rPr>
          <w:rFonts w:ascii="Times New Roman"/>
          <w:b w:val="false"/>
          <w:i w:val="false"/>
          <w:color w:val="000000"/>
          <w:sz w:val="28"/>
        </w:rPr>
        <w:t>
      Обстоятельства, при которых несчастный случай привел к установлению работнику степени утраты профессиональной трудоспособности либо его смерти, предусмотрены пунктом 2 статьи 322 Трудового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16-1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Определение размера страховой премии и порядок ее уплаты по договору обязательного страхования работника от несчастных случаев</w:t>
      </w:r>
    </w:p>
    <w:bookmarkStart w:name="z138" w:id="132"/>
    <w:p>
      <w:pPr>
        <w:spacing w:after="0"/>
        <w:ind w:left="0"/>
        <w:jc w:val="both"/>
      </w:pPr>
      <w:r>
        <w:rPr>
          <w:rFonts w:ascii="Times New Roman"/>
          <w:b w:val="false"/>
          <w:i w:val="false"/>
          <w:color w:val="000000"/>
          <w:sz w:val="28"/>
        </w:rPr>
        <w:t>
      1. Страховая премия по договору страхования работника от несчастных случаев определяется соглашением сторон на основе страхового тарифа, установленного пунктом 2 настоящей статьи, умноженного на страховую сумму по договору страхования.</w:t>
      </w:r>
    </w:p>
    <w:bookmarkEnd w:id="132"/>
    <w:p>
      <w:pPr>
        <w:spacing w:after="0"/>
        <w:ind w:left="0"/>
        <w:jc w:val="both"/>
      </w:pPr>
      <w:r>
        <w:rPr>
          <w:rFonts w:ascii="Times New Roman"/>
          <w:b w:val="false"/>
          <w:i w:val="false"/>
          <w:color w:val="000000"/>
          <w:sz w:val="28"/>
        </w:rPr>
        <w:t>
      При определении страхователем годового фонда оплаты труда принимается ежемесячный доход каждого работника не более десятикратного минимального размера заработной платы, установленного законом о республиканском бюджете на соответствующий финансовый год, умноженный на двенадцать.</w:t>
      </w:r>
    </w:p>
    <w:p>
      <w:pPr>
        <w:spacing w:after="0"/>
        <w:ind w:left="0"/>
        <w:jc w:val="both"/>
      </w:pPr>
      <w:r>
        <w:rPr>
          <w:rFonts w:ascii="Times New Roman"/>
          <w:b w:val="false"/>
          <w:i w:val="false"/>
          <w:color w:val="000000"/>
          <w:sz w:val="28"/>
        </w:rPr>
        <w:t>
      Если в течение срока действия договора страхования изменяются фонд оплаты труда и (или) штатная численность работников, то по соглашению сторон в договор страхования вносятся изменения (в части размера страховой суммы и страховой премии) путем заключения дополнительного соглашения на период действия основного договора. Страховая премия рассчитывается исходя из суммы изменения фонда оплаты труда и срока, оставшегося до окончания основного договора. Страховой тариф рассчитывается пропорционально оставшемуся периоду страхования от тарифа, по которому был заключен договор (основной договор) страхования.</w:t>
      </w:r>
    </w:p>
    <w:p>
      <w:pPr>
        <w:spacing w:after="0"/>
        <w:ind w:left="0"/>
        <w:jc w:val="both"/>
      </w:pPr>
      <w:r>
        <w:rPr>
          <w:rFonts w:ascii="Times New Roman"/>
          <w:b w:val="false"/>
          <w:i w:val="false"/>
          <w:color w:val="000000"/>
          <w:sz w:val="28"/>
        </w:rPr>
        <w:t xml:space="preserve">
      В случае подачи страхователем заявления в целях заключения договора обязательного страхования работника от несчастных случаев в соответствии с подпунктом 1-2)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 годовой фонд оплаты труда определяется исходя из данных, указанных в заявлении страхователя.</w:t>
      </w:r>
    </w:p>
    <w:bookmarkStart w:name="z139" w:id="133"/>
    <w:p>
      <w:pPr>
        <w:spacing w:after="0"/>
        <w:ind w:left="0"/>
        <w:jc w:val="both"/>
      </w:pPr>
      <w:r>
        <w:rPr>
          <w:rFonts w:ascii="Times New Roman"/>
          <w:b w:val="false"/>
          <w:i w:val="false"/>
          <w:color w:val="000000"/>
          <w:sz w:val="28"/>
        </w:rPr>
        <w:t>
      2. Установить нижеследующие страховые тарифы, дифференцированные по видам экономической деятельности, в зависимости от класса профессионального риска: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профессионального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bl>
    <w:p>
      <w:pPr>
        <w:spacing w:after="0"/>
        <w:ind w:left="0"/>
        <w:jc w:val="left"/>
      </w:pPr>
      <w:r>
        <w:br/>
      </w:r>
      <w:r>
        <w:rPr>
          <w:rFonts w:ascii="Times New Roman"/>
          <w:b w:val="false"/>
          <w:i w:val="false"/>
          <w:color w:val="000000"/>
          <w:sz w:val="28"/>
        </w:rPr>
        <w:t>
</w:t>
      </w:r>
    </w:p>
    <w:bookmarkStart w:name="z155" w:id="134"/>
    <w:p>
      <w:pPr>
        <w:spacing w:after="0"/>
        <w:ind w:left="0"/>
        <w:jc w:val="both"/>
      </w:pPr>
      <w:r>
        <w:rPr>
          <w:rFonts w:ascii="Times New Roman"/>
          <w:b w:val="false"/>
          <w:i w:val="false"/>
          <w:color w:val="000000"/>
          <w:sz w:val="28"/>
        </w:rPr>
        <w:t>
      2-1. В случае если размер страховой премии, рассчитанный в соответствии с пунктами 1, 2 настоящей статьи, менее минимального размера заработной платы, установленного законом о республиканском бюджете на соответствующий финансовый год, то размер страховой премии по договору обязательного страхования работника от несчастных случаев составляет минимальный размер заработной платы. При этом страховая сумма увеличивается пропорционально увеличению размера страховой премии.</w:t>
      </w:r>
    </w:p>
    <w:bookmarkEnd w:id="134"/>
    <w:bookmarkStart w:name="z140" w:id="135"/>
    <w:p>
      <w:pPr>
        <w:spacing w:after="0"/>
        <w:ind w:left="0"/>
        <w:jc w:val="both"/>
      </w:pPr>
      <w:r>
        <w:rPr>
          <w:rFonts w:ascii="Times New Roman"/>
          <w:b w:val="false"/>
          <w:i w:val="false"/>
          <w:color w:val="000000"/>
          <w:sz w:val="28"/>
        </w:rPr>
        <w:t>
      3. Порядок отнесения видов экономической деятельности к классам профессионального риска определяется уполномоченным органом.</w:t>
      </w:r>
    </w:p>
    <w:bookmarkEnd w:id="135"/>
    <w:p>
      <w:pPr>
        <w:spacing w:after="0"/>
        <w:ind w:left="0"/>
        <w:jc w:val="both"/>
      </w:pPr>
      <w:r>
        <w:rPr>
          <w:rFonts w:ascii="Times New Roman"/>
          <w:b w:val="false"/>
          <w:i w:val="false"/>
          <w:color w:val="000000"/>
          <w:sz w:val="28"/>
        </w:rPr>
        <w:t>
      В случае когда страхователь осуществляет несколько видов экономической деятельности, то он подлежит отнесению к классу профессионального риска, соответствующему основному виду его деятельности.</w:t>
      </w:r>
    </w:p>
    <w:bookmarkStart w:name="z249" w:id="136"/>
    <w:p>
      <w:pPr>
        <w:spacing w:after="0"/>
        <w:ind w:left="0"/>
        <w:jc w:val="both"/>
      </w:pPr>
      <w:r>
        <w:rPr>
          <w:rFonts w:ascii="Times New Roman"/>
          <w:b w:val="false"/>
          <w:i w:val="false"/>
          <w:color w:val="000000"/>
          <w:sz w:val="28"/>
        </w:rPr>
        <w:t>
      В случае когда страхователь осуществляет деятельность в рамках договора на оказание услуг по предоставлению персонала в качестве направляющей стороны, то он подлежит отнесению к виду экономической деятельности,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 в соответствии с заключаемыми им договорами на оказание услуг по предоставлению персонала.</w:t>
      </w:r>
    </w:p>
    <w:bookmarkEnd w:id="136"/>
    <w:p>
      <w:pPr>
        <w:spacing w:after="0"/>
        <w:ind w:left="0"/>
        <w:jc w:val="both"/>
      </w:pPr>
      <w:r>
        <w:rPr>
          <w:rFonts w:ascii="Times New Roman"/>
          <w:b w:val="false"/>
          <w:i w:val="false"/>
          <w:color w:val="000000"/>
          <w:sz w:val="28"/>
        </w:rPr>
        <w:t>
      В случае, когда страхователь осуществляет несколько видов экономической деятельности, равномерно распределенных в общем объеме производства, он подлежит отнесению к тому виду экономической деятельности, которому соответствует более высокий класс профессионального риска. В случае когда страхователь имеет филиал (филиалы), осуществляющий (осуществляющие) отличную от страхователя деятельность, то она подлежит отнесению к тому виду экономической деятельности, которому соответствует ее класс профессионального риска.</w:t>
      </w:r>
    </w:p>
    <w:p>
      <w:pPr>
        <w:spacing w:after="0"/>
        <w:ind w:left="0"/>
        <w:jc w:val="both"/>
      </w:pPr>
      <w:r>
        <w:rPr>
          <w:rFonts w:ascii="Times New Roman"/>
          <w:b w:val="false"/>
          <w:i w:val="false"/>
          <w:color w:val="000000"/>
          <w:sz w:val="28"/>
        </w:rPr>
        <w:t>
      При этом филиал (филиалы) должен (должны) иметь подтверждение об осуществляемом им (ими) виде экономической деятельности.</w:t>
      </w:r>
    </w:p>
    <w:bookmarkStart w:name="z141" w:id="137"/>
    <w:p>
      <w:pPr>
        <w:spacing w:after="0"/>
        <w:ind w:left="0"/>
        <w:jc w:val="both"/>
      </w:pPr>
      <w:r>
        <w:rPr>
          <w:rFonts w:ascii="Times New Roman"/>
          <w:b w:val="false"/>
          <w:i w:val="false"/>
          <w:color w:val="000000"/>
          <w:sz w:val="28"/>
        </w:rPr>
        <w:t xml:space="preserve">
      4. Уплата страховой премии производится страхователем единовременно или в рассрочку в порядке и сроки, которые предусмотрены договором обязательного страхования работника от несчастных случаев. Если договором обязательного страхования работника от несчастных случаев не предусмотрено иное, то за несвоевременную уплату очередного страхового взноса страхователь обязан уплатить страховщику неустойку в порядке и размере,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37"/>
    <w:bookmarkStart w:name="z184" w:id="138"/>
    <w:p>
      <w:pPr>
        <w:spacing w:after="0"/>
        <w:ind w:left="0"/>
        <w:jc w:val="both"/>
      </w:pPr>
      <w:r>
        <w:rPr>
          <w:rFonts w:ascii="Times New Roman"/>
          <w:b w:val="false"/>
          <w:i w:val="false"/>
          <w:color w:val="000000"/>
          <w:sz w:val="28"/>
        </w:rPr>
        <w:t xml:space="preserve">
      5. В случае изменения класса профессионального риска работника в течение действия договора обязательного страхования работника от несчастных случаев страховая премия подлежит перерасчету пропорционально сроку, оставшемуся до истечения срока действия договора обязательного страхования работника от несчастных случаев.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xml:space="preserve">№ 386-VI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Поправочный коэффициент к страховой премии</w:t>
      </w:r>
    </w:p>
    <w:p>
      <w:pPr>
        <w:spacing w:after="0"/>
        <w:ind w:left="0"/>
        <w:jc w:val="both"/>
      </w:pPr>
      <w:r>
        <w:rPr>
          <w:rFonts w:ascii="Times New Roman"/>
          <w:b w:val="false"/>
          <w:i w:val="false"/>
          <w:color w:val="ff0000"/>
          <w:sz w:val="28"/>
        </w:rPr>
        <w:t xml:space="preserve">
      Сноска. Заголовок в редакции Закона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139"/>
    <w:p>
      <w:pPr>
        <w:spacing w:after="0"/>
        <w:ind w:left="0"/>
        <w:jc w:val="both"/>
      </w:pPr>
      <w:r>
        <w:rPr>
          <w:rFonts w:ascii="Times New Roman"/>
          <w:b w:val="false"/>
          <w:i w:val="false"/>
          <w:color w:val="000000"/>
          <w:sz w:val="28"/>
        </w:rPr>
        <w:t>
      1. Если страховой случай (страховые случаи) произошел (произошли) по вине страхователя в период действия договора, то страховая премия, рассчитанная в соответствии со статьей 17 настоящего Закона, умножается на поправочный коэффициент.</w:t>
      </w:r>
    </w:p>
    <w:bookmarkEnd w:id="139"/>
    <w:bookmarkStart w:name="z34" w:id="140"/>
    <w:p>
      <w:pPr>
        <w:spacing w:after="0"/>
        <w:ind w:left="0"/>
        <w:jc w:val="both"/>
      </w:pPr>
      <w:r>
        <w:rPr>
          <w:rFonts w:ascii="Times New Roman"/>
          <w:b w:val="false"/>
          <w:i w:val="false"/>
          <w:color w:val="000000"/>
          <w:sz w:val="28"/>
        </w:rPr>
        <w:t>
      2. Поправочный коэффициент определяется на основании среднегодового количества пострадавших работников в течение последних трех лет, предшествующих дате заключения договора обязательного страхования работника от несчастных случаев, и соответствующего общего количества работников страхователя на дату заключения договора обязательного страхования работника от несчастных случаев. Значения поправочных коэффициентов применяются в следующих размерах:</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пострадавших работников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w:t>
            </w:r>
          </w:p>
          <w:p>
            <w:pPr>
              <w:spacing w:after="20"/>
              <w:ind w:left="20"/>
              <w:jc w:val="both"/>
            </w:pPr>
            <w:r>
              <w:rPr>
                <w:rFonts w:ascii="Times New Roman"/>
                <w:b w:val="false"/>
                <w:i w:val="false"/>
                <w:color w:val="000000"/>
                <w:sz w:val="20"/>
              </w:rPr>
              <w:t>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w:t>
            </w:r>
          </w:p>
          <w:p>
            <w:pPr>
              <w:spacing w:after="20"/>
              <w:ind w:left="20"/>
              <w:jc w:val="both"/>
            </w:pPr>
            <w:r>
              <w:rPr>
                <w:rFonts w:ascii="Times New Roman"/>
                <w:b w:val="false"/>
                <w:i w:val="false"/>
                <w:color w:val="000000"/>
                <w:sz w:val="20"/>
              </w:rPr>
              <w:t>
до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w:t>
            </w:r>
          </w:p>
          <w:p>
            <w:pPr>
              <w:spacing w:after="20"/>
              <w:ind w:left="20"/>
              <w:jc w:val="both"/>
            </w:pPr>
            <w:r>
              <w:rPr>
                <w:rFonts w:ascii="Times New Roman"/>
                <w:b w:val="false"/>
                <w:i w:val="false"/>
                <w:color w:val="000000"/>
                <w:sz w:val="20"/>
              </w:rPr>
              <w:t>
до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w:t>
            </w:r>
          </w:p>
          <w:p>
            <w:pPr>
              <w:spacing w:after="20"/>
              <w:ind w:left="20"/>
              <w:jc w:val="both"/>
            </w:pPr>
            <w:r>
              <w:rPr>
                <w:rFonts w:ascii="Times New Roman"/>
                <w:b w:val="false"/>
                <w:i w:val="false"/>
                <w:color w:val="000000"/>
                <w:sz w:val="20"/>
              </w:rPr>
              <w:t>
до 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41" w:id="141"/>
    <w:p>
      <w:pPr>
        <w:spacing w:after="0"/>
        <w:ind w:left="0"/>
        <w:jc w:val="both"/>
      </w:pPr>
      <w:r>
        <w:rPr>
          <w:rFonts w:ascii="Times New Roman"/>
          <w:b w:val="false"/>
          <w:i w:val="false"/>
          <w:color w:val="000000"/>
          <w:sz w:val="28"/>
        </w:rPr>
        <w:t xml:space="preserve">
      2-1. В случае отсутствия страховых случаев в течение последних трех лет, предшествующих дате заключения договора обязательного страхования работника от несчастных случаев, страховщик вправе снизить не более чем на 10 процентов размер страховой премии по договору обязательного страхования работника от несчастных случаев, определенный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w:t>
      </w:r>
    </w:p>
    <w:bookmarkEnd w:id="141"/>
    <w:bookmarkStart w:name="z35" w:id="142"/>
    <w:p>
      <w:pPr>
        <w:spacing w:after="0"/>
        <w:ind w:left="0"/>
        <w:jc w:val="both"/>
      </w:pPr>
      <w:r>
        <w:rPr>
          <w:rFonts w:ascii="Times New Roman"/>
          <w:b w:val="false"/>
          <w:i w:val="false"/>
          <w:color w:val="000000"/>
          <w:sz w:val="28"/>
        </w:rPr>
        <w:t>
      3. В случае если страхователь имеет филиал (филиалы), осуществляющий (осуществляющие) отличную от страхователя деятельность, то поправочный коэффициент рассчитывается с учетом среднегодового количества всех пострадавших работников и общего количества работников работодателя и его филиала (филиалов).</w:t>
      </w:r>
    </w:p>
    <w:bookmarkEnd w:id="142"/>
    <w:bookmarkStart w:name="z36" w:id="143"/>
    <w:p>
      <w:pPr>
        <w:spacing w:after="0"/>
        <w:ind w:left="0"/>
        <w:jc w:val="both"/>
      </w:pPr>
      <w:r>
        <w:rPr>
          <w:rFonts w:ascii="Times New Roman"/>
          <w:b w:val="false"/>
          <w:i w:val="false"/>
          <w:color w:val="000000"/>
          <w:sz w:val="28"/>
        </w:rPr>
        <w:t>
      4. Для расчета количества пострадавших работников учитывается количество несчастных случаев, приведших к установлению работнику степени утраты профессиональной трудоспособности от 30 до 100 процентов включительно либо к его смерти.</w:t>
      </w:r>
    </w:p>
    <w:bookmarkEnd w:id="143"/>
    <w:bookmarkStart w:name="z37" w:id="144"/>
    <w:p>
      <w:pPr>
        <w:spacing w:after="0"/>
        <w:ind w:left="0"/>
        <w:jc w:val="both"/>
      </w:pPr>
      <w:r>
        <w:rPr>
          <w:rFonts w:ascii="Times New Roman"/>
          <w:b w:val="false"/>
          <w:i w:val="false"/>
          <w:color w:val="000000"/>
          <w:sz w:val="28"/>
        </w:rPr>
        <w:t>
      5. Порядок применения поправочного коэффициента определяется нормативным правовым актом уполномоченного органа по регулированию, контролю и надзору финансового рынка и финансовых организаций.</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17-1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01.01.2011); в редакции Закона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Определение размера причиненного вреда</w:t>
      </w:r>
    </w:p>
    <w:bookmarkStart w:name="z142" w:id="145"/>
    <w:p>
      <w:pPr>
        <w:spacing w:after="0"/>
        <w:ind w:left="0"/>
        <w:jc w:val="both"/>
      </w:pPr>
      <w:r>
        <w:rPr>
          <w:rFonts w:ascii="Times New Roman"/>
          <w:b w:val="false"/>
          <w:i w:val="false"/>
          <w:color w:val="000000"/>
          <w:sz w:val="28"/>
        </w:rPr>
        <w:t xml:space="preserve">
      1. Исключен Законом РК от 07.05.2007 </w:t>
      </w:r>
      <w:r>
        <w:rPr>
          <w:rFonts w:ascii="Times New Roman"/>
          <w:b w:val="false"/>
          <w:i w:val="false"/>
          <w:color w:val="000000"/>
          <w:sz w:val="28"/>
        </w:rPr>
        <w:t>№ 244</w:t>
      </w:r>
      <w:r>
        <w:rPr>
          <w:rFonts w:ascii="Times New Roman"/>
          <w:b w:val="false"/>
          <w:i w:val="false"/>
          <w:color w:val="000000"/>
          <w:sz w:val="28"/>
        </w:rPr>
        <w:t>.</w:t>
      </w:r>
    </w:p>
    <w:bookmarkEnd w:id="145"/>
    <w:bookmarkStart w:name="z143" w:id="146"/>
    <w:p>
      <w:pPr>
        <w:spacing w:after="0"/>
        <w:ind w:left="0"/>
        <w:jc w:val="both"/>
      </w:pPr>
      <w:r>
        <w:rPr>
          <w:rFonts w:ascii="Times New Roman"/>
          <w:b w:val="false"/>
          <w:i w:val="false"/>
          <w:color w:val="000000"/>
          <w:sz w:val="28"/>
        </w:rPr>
        <w:t>
      2. Вред, причиненный жизни и здоровью работника, включает в себя материальное выражение вреда, связанного с его смертью или с установлением ему степени утраты профессиональной трудоспособности, за исключением вреда, связанного с временной нетрудоспособностью работника.</w:t>
      </w:r>
    </w:p>
    <w:bookmarkEnd w:id="146"/>
    <w:p>
      <w:pPr>
        <w:spacing w:after="0"/>
        <w:ind w:left="0"/>
        <w:jc w:val="both"/>
      </w:pPr>
      <w:r>
        <w:rPr>
          <w:rFonts w:ascii="Times New Roman"/>
          <w:b w:val="false"/>
          <w:i w:val="false"/>
          <w:color w:val="000000"/>
          <w:sz w:val="28"/>
        </w:rPr>
        <w:t>
      Размер вреда, причиненного жизни и здоровью работника, определяется на основании документов, представленных в соответствии с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Порядок определения размера вреда. Страховые выплаты по договору обязательного страхования работника от несчастных случаев</w:t>
      </w:r>
    </w:p>
    <w:bookmarkStart w:name="z185" w:id="147"/>
    <w:p>
      <w:pPr>
        <w:spacing w:after="0"/>
        <w:ind w:left="0"/>
        <w:jc w:val="both"/>
      </w:pPr>
      <w:r>
        <w:rPr>
          <w:rFonts w:ascii="Times New Roman"/>
          <w:b w:val="false"/>
          <w:i w:val="false"/>
          <w:color w:val="000000"/>
          <w:sz w:val="28"/>
        </w:rPr>
        <w:t xml:space="preserve">
      1. Размер вреда, связанного с утратой заработка (дохода) в связи со смертью работника или с установлением ему степени утраты профессиональной трудоспособности, определяется в соответствии с требованиями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w:t>
      </w:r>
    </w:p>
    <w:bookmarkEnd w:id="147"/>
    <w:p>
      <w:pPr>
        <w:spacing w:after="0"/>
        <w:ind w:left="0"/>
        <w:jc w:val="both"/>
      </w:pPr>
      <w:r>
        <w:rPr>
          <w:rFonts w:ascii="Times New Roman"/>
          <w:b w:val="false"/>
          <w:i w:val="false"/>
          <w:color w:val="000000"/>
          <w:sz w:val="28"/>
        </w:rPr>
        <w:t>
      Возмещение вреда, связанного с утратой заработка (дохода) работником в связи с установлением ему степени утраты профессиональной трудоспособности от пяти до двадцати девяти процентов включительно, осуществляется страхователем согласно трудовому законодательству Республики Казахстан.</w:t>
      </w:r>
    </w:p>
    <w:p>
      <w:pPr>
        <w:spacing w:after="0"/>
        <w:ind w:left="0"/>
        <w:jc w:val="both"/>
      </w:pPr>
      <w:r>
        <w:rPr>
          <w:rFonts w:ascii="Times New Roman"/>
          <w:b w:val="false"/>
          <w:i w:val="false"/>
          <w:color w:val="000000"/>
          <w:sz w:val="28"/>
        </w:rPr>
        <w:t>
      Ежемесячная страховая выплата, причитающаяся работнику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от тридцати до ста процентов включительно, осуществляется страховщиком.</w:t>
      </w:r>
    </w:p>
    <w:p>
      <w:pPr>
        <w:spacing w:after="0"/>
        <w:ind w:left="0"/>
        <w:jc w:val="both"/>
      </w:pPr>
      <w:r>
        <w:rPr>
          <w:rFonts w:ascii="Times New Roman"/>
          <w:b w:val="false"/>
          <w:i w:val="false"/>
          <w:color w:val="000000"/>
          <w:sz w:val="28"/>
        </w:rPr>
        <w:t>
      Размер среднего месячного заработка (дохода), учитываемый для расчета подлежащего возмещению утраченного заработка (дохода), не превышает десятикратного размера минимальной заработной платы, установленной на соответствующий финансовый год законом о республиканском бюджете, на дату заключения договора обязательного страхования работника от несчастных случаев.</w:t>
      </w:r>
    </w:p>
    <w:p>
      <w:pPr>
        <w:spacing w:after="0"/>
        <w:ind w:left="0"/>
        <w:jc w:val="both"/>
      </w:pPr>
      <w:r>
        <w:rPr>
          <w:rFonts w:ascii="Times New Roman"/>
          <w:b w:val="false"/>
          <w:i w:val="false"/>
          <w:color w:val="000000"/>
          <w:sz w:val="28"/>
        </w:rPr>
        <w:t>
      Размер страховой выплаты осуществляется за минусом социальной выплаты по случаю утраты трудоспособности из Государственного фонда социального страхования.</w:t>
      </w:r>
    </w:p>
    <w:p>
      <w:pPr>
        <w:spacing w:after="0"/>
        <w:ind w:left="0"/>
        <w:jc w:val="both"/>
      </w:pP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менее одного года, осуществляется страховщиком ежемесячно на основании договора аннуитета. При этом первая страховая выплата осуществляется страховщиком в течение семи рабочих дней с момента представления документов, предусмотренных пунктом 2 статьи 20 настоящего Закона.</w:t>
      </w:r>
    </w:p>
    <w:p>
      <w:pPr>
        <w:spacing w:after="0"/>
        <w:ind w:left="0"/>
        <w:jc w:val="both"/>
      </w:pP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один год и более, осуществляется в виде аннуитетных выплат в пользу работника в течение срока, равного сроку установления либо продления (переосвидетельствования) степени утраты профессиональной трудоспособности работника в соответствии с договором аннуитета, заключенным со страхователем в соответствии со статьей 23 настоящего Закона, но не более срока достижения работником пенсионного возраста, установленного законодательством Республики Казахстан о социальной защите.</w:t>
      </w:r>
    </w:p>
    <w:p>
      <w:pPr>
        <w:spacing w:after="0"/>
        <w:ind w:left="0"/>
        <w:jc w:val="both"/>
      </w:pPr>
      <w:r>
        <w:rPr>
          <w:rFonts w:ascii="Times New Roman"/>
          <w:b w:val="false"/>
          <w:i w:val="false"/>
          <w:color w:val="000000"/>
          <w:sz w:val="28"/>
        </w:rPr>
        <w:t>
      Из страховых выплат, осуществляемых страховщиком в качестве возмещения вреда, связанного с утратой заработка (дохода), удерживаются и перечисляются обязательные пенсионные взносы в единый накопительный пенсионный фонд.</w:t>
      </w:r>
    </w:p>
    <w:p>
      <w:pPr>
        <w:spacing w:after="0"/>
        <w:ind w:left="0"/>
        <w:jc w:val="both"/>
      </w:pPr>
      <w:r>
        <w:rPr>
          <w:rFonts w:ascii="Times New Roman"/>
          <w:b w:val="false"/>
          <w:i w:val="false"/>
          <w:color w:val="000000"/>
          <w:sz w:val="28"/>
        </w:rPr>
        <w:t xml:space="preserve">
      Страховая выплата по возмещению вреда, связанного со смертью работника при наступлении несчастного случая, а также по причине ухудшения его здоровья вследствие произошедшего несчастного случая, осуществляется в виде аннуитетных выплат в пользу лиц, имеющих согласно законам Республики Казахстан право на возмещение вреда, в течение срока, установленного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В случаях, предусмотренных настоящим Законом, право на получение страховой выплаты имеют иные лица, являющиеся выгодоприобретателями.</w:t>
      </w:r>
    </w:p>
    <w:p>
      <w:pPr>
        <w:spacing w:after="0"/>
        <w:ind w:left="0"/>
        <w:jc w:val="both"/>
      </w:pPr>
      <w:r>
        <w:rPr>
          <w:rFonts w:ascii="Times New Roman"/>
          <w:b w:val="false"/>
          <w:i w:val="false"/>
          <w:color w:val="000000"/>
          <w:sz w:val="28"/>
        </w:rPr>
        <w:t>
      Порядок расчета аннуитетных выплат по договору аннуитета определяется нормативным правовым актом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В случае ликвидации юридического лица, признанного в установленном порядке ответственным за вред, причиненный жизни и здоровью, договор аннуитета заключается с пострадавшим работником либо лицом, имеющим согласно законодательным актам Республики Казахстан право на возмещение вреда в связи со смертью работника, в порядке, предусмотренном настоящим Законом.</w:t>
      </w:r>
    </w:p>
    <w:bookmarkStart w:name="z177" w:id="148"/>
    <w:p>
      <w:pPr>
        <w:spacing w:after="0"/>
        <w:ind w:left="0"/>
        <w:jc w:val="both"/>
      </w:pPr>
      <w:r>
        <w:rPr>
          <w:rFonts w:ascii="Times New Roman"/>
          <w:b w:val="false"/>
          <w:i w:val="false"/>
          <w:color w:val="000000"/>
          <w:sz w:val="28"/>
        </w:rPr>
        <w:t>
      2. Возмещение дополнительных расходов, вызванных повреждением здоровья работника в случае установления ему степени утраты профессиональной трудоспособности, за исключением расходов на оплату одного санаторно-курортного лечения согласно пункту 2-1 настоящей статьи,осуществляется страховщиком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на медицинскую помощь, предоставляемую в рамках гарантированного объема бесплатной медицинской помощи и в системе обязательного социального медицинского страхования.</w:t>
      </w:r>
    </w:p>
    <w:bookmarkEnd w:id="148"/>
    <w:p>
      <w:pPr>
        <w:spacing w:after="0"/>
        <w:ind w:left="0"/>
        <w:jc w:val="both"/>
      </w:pPr>
      <w:r>
        <w:rPr>
          <w:rFonts w:ascii="Times New Roman"/>
          <w:b w:val="false"/>
          <w:i w:val="false"/>
          <w:color w:val="000000"/>
          <w:sz w:val="28"/>
        </w:rPr>
        <w:t>
      Совокупный размер страховых выплат по возмещению дополнительных расходов, вызванных повреждением здоровья, не может превышать следующие размеры (в месячных расчетных показателях, установленных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1) при установлении степени утраты профессиональной трудоспособности от тридцати до пятидесяти девяти процентов включительно – 500;</w:t>
      </w:r>
    </w:p>
    <w:p>
      <w:pPr>
        <w:spacing w:after="0"/>
        <w:ind w:left="0"/>
        <w:jc w:val="both"/>
      </w:pPr>
      <w:r>
        <w:rPr>
          <w:rFonts w:ascii="Times New Roman"/>
          <w:b w:val="false"/>
          <w:i w:val="false"/>
          <w:color w:val="000000"/>
          <w:sz w:val="28"/>
        </w:rPr>
        <w:t>
      2) при установлении степени утраты профессиональной трудоспособности от шестидесяти до восьмидесяти девяти процентов включительно – 750;</w:t>
      </w:r>
    </w:p>
    <w:p>
      <w:pPr>
        <w:spacing w:after="0"/>
        <w:ind w:left="0"/>
        <w:jc w:val="both"/>
      </w:pPr>
      <w:r>
        <w:rPr>
          <w:rFonts w:ascii="Times New Roman"/>
          <w:b w:val="false"/>
          <w:i w:val="false"/>
          <w:color w:val="000000"/>
          <w:sz w:val="28"/>
        </w:rPr>
        <w:t>
      3) при установлении степени утраты профессиональной трудоспособности от девяноста до ста процентов включительно – 1 000.</w:t>
      </w:r>
    </w:p>
    <w:p>
      <w:pPr>
        <w:spacing w:after="0"/>
        <w:ind w:left="0"/>
        <w:jc w:val="both"/>
      </w:pPr>
      <w:r>
        <w:rPr>
          <w:rFonts w:ascii="Times New Roman"/>
          <w:b w:val="false"/>
          <w:i w:val="false"/>
          <w:color w:val="000000"/>
          <w:sz w:val="28"/>
        </w:rPr>
        <w:t>
      Страховые выплаты по возмещению дополнительных расходов, вызванных повреждением здоровья, осуществляются страховщиком в пределах размеров, установленных настоящим пунктом, в течение семи рабочих дней с момента представления работником либо лицом, понесшим эти расходы, документов, подтверждающих эти расходы.</w:t>
      </w:r>
    </w:p>
    <w:p>
      <w:pPr>
        <w:spacing w:after="0"/>
        <w:ind w:left="0"/>
        <w:jc w:val="both"/>
      </w:pPr>
      <w:r>
        <w:rPr>
          <w:rFonts w:ascii="Times New Roman"/>
          <w:b w:val="false"/>
          <w:i w:val="false"/>
          <w:color w:val="000000"/>
          <w:sz w:val="28"/>
        </w:rPr>
        <w:t>
      Совокупные страховые выплаты по возмещению дополнительных расходов, вызванных повреждением здоровья, осуществляются страховщиком по соответствующей первично установленной степени утраты профессиональной трудоспособности в пределах размеров, определенных частью второй настоящего пункта.</w:t>
      </w:r>
    </w:p>
    <w:bookmarkStart w:name="z2947" w:id="149"/>
    <w:p>
      <w:pPr>
        <w:spacing w:after="0"/>
        <w:ind w:left="0"/>
        <w:jc w:val="both"/>
      </w:pPr>
      <w:r>
        <w:rPr>
          <w:rFonts w:ascii="Times New Roman"/>
          <w:b w:val="false"/>
          <w:i w:val="false"/>
          <w:color w:val="000000"/>
          <w:sz w:val="28"/>
        </w:rPr>
        <w:t>
      2-1. После первично установленной степени утраты профессиональной трудоспособности пострадавший работник имеет право на получение возмещения понесенных расходов на оплату одного санаторно-курортного лечения вне зависимости от индивидуальной программы реабилитации пострадавшего работника.</w:t>
      </w:r>
    </w:p>
    <w:bookmarkEnd w:id="149"/>
    <w:bookmarkStart w:name="z2948" w:id="150"/>
    <w:p>
      <w:pPr>
        <w:spacing w:after="0"/>
        <w:ind w:left="0"/>
        <w:jc w:val="both"/>
      </w:pPr>
      <w:r>
        <w:rPr>
          <w:rFonts w:ascii="Times New Roman"/>
          <w:b w:val="false"/>
          <w:i w:val="false"/>
          <w:color w:val="000000"/>
          <w:sz w:val="28"/>
        </w:rPr>
        <w:t>
      Возмещение понесенных расходов осуществляется до стократного размера месячного расчетного показателя, установленного на соответствующий финансовый год законом о республиканском бюджете, на основании документов, подтверждающих эти расходы.</w:t>
      </w:r>
    </w:p>
    <w:bookmarkEnd w:id="150"/>
    <w:bookmarkStart w:name="z2949" w:id="151"/>
    <w:p>
      <w:pPr>
        <w:spacing w:after="0"/>
        <w:ind w:left="0"/>
        <w:jc w:val="both"/>
      </w:pPr>
      <w:r>
        <w:rPr>
          <w:rFonts w:ascii="Times New Roman"/>
          <w:b w:val="false"/>
          <w:i w:val="false"/>
          <w:color w:val="000000"/>
          <w:sz w:val="28"/>
        </w:rPr>
        <w:t>
      2-2. Работники, которым степень утраты профессиональной трудоспособности в размере от тридцати до ста процентов включительно первично установлена до 10 мая 2015 года и продлена (переосвидетельствована) без срока освидетельствования в период с 10 мая 2015 года до 1 января 2024 года, вправе получать страховые выплаты в течение срока, равного сроку продления (переосвидетельствования) степени утраты профессиональной трудоспособности работника.</w:t>
      </w:r>
    </w:p>
    <w:bookmarkEnd w:id="151"/>
    <w:bookmarkStart w:name="z2950" w:id="152"/>
    <w:p>
      <w:pPr>
        <w:spacing w:after="0"/>
        <w:ind w:left="0"/>
        <w:jc w:val="both"/>
      </w:pPr>
      <w:r>
        <w:rPr>
          <w:rFonts w:ascii="Times New Roman"/>
          <w:b w:val="false"/>
          <w:i w:val="false"/>
          <w:color w:val="000000"/>
          <w:sz w:val="28"/>
        </w:rPr>
        <w:t xml:space="preserve">
      Страховые выплаты, указанные в настоящем пункте, назначаются со дня обращения страхователя (выгодоприобретателя) с представлением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 настоящего Закона.</w:t>
      </w:r>
    </w:p>
    <w:bookmarkEnd w:id="152"/>
    <w:bookmarkStart w:name="z193" w:id="153"/>
    <w:p>
      <w:pPr>
        <w:spacing w:after="0"/>
        <w:ind w:left="0"/>
        <w:jc w:val="both"/>
      </w:pPr>
      <w:r>
        <w:rPr>
          <w:rFonts w:ascii="Times New Roman"/>
          <w:b w:val="false"/>
          <w:i w:val="false"/>
          <w:color w:val="000000"/>
          <w:sz w:val="28"/>
        </w:rPr>
        <w:t>
      3. В случае смерти пострадавшего работника лицу, осуществившему его погребение, страховщиком возмещаются расходы на погребение в стократном размере месячного расчетного показателя, установленного на соответствующий финансовый год законом о республиканском бюджете.</w:t>
      </w:r>
    </w:p>
    <w:bookmarkEnd w:id="153"/>
    <w:bookmarkStart w:name="z195" w:id="154"/>
    <w:p>
      <w:pPr>
        <w:spacing w:after="0"/>
        <w:ind w:left="0"/>
        <w:jc w:val="both"/>
      </w:pPr>
      <w:r>
        <w:rPr>
          <w:rFonts w:ascii="Times New Roman"/>
          <w:b w:val="false"/>
          <w:i w:val="false"/>
          <w:color w:val="000000"/>
          <w:sz w:val="28"/>
        </w:rPr>
        <w:t>
      4. В случае, если размер страховой выплаты (страховых выплат) и (или) расходов на погребение, предусмотренных настоящей статьей, превышает размер страховой суммы, установленной договором обязательного страхования работника от несчастных случаев, разница уплачивается страховщику за счет страхователя.</w:t>
      </w:r>
    </w:p>
    <w:bookmarkEnd w:id="154"/>
    <w:bookmarkStart w:name="z2951" w:id="155"/>
    <w:p>
      <w:pPr>
        <w:spacing w:after="0"/>
        <w:ind w:left="0"/>
        <w:jc w:val="both"/>
      </w:pPr>
      <w:r>
        <w:rPr>
          <w:rFonts w:ascii="Times New Roman"/>
          <w:b w:val="false"/>
          <w:i w:val="false"/>
          <w:color w:val="000000"/>
          <w:sz w:val="28"/>
        </w:rPr>
        <w:t>
      В случае если затраты на проведение превентивных мер с учетом суммы (сумм) страховой выплаты (страховых выплат) и расходов на погребение, затрат на проведение реабилитационных мер, санаторно-курортное лечение, превышают размер страховой суммы, установленной договором обязательного страхования работника от несчастных случаев, то затраты на проведение превентивных мер не осуществляются.</w:t>
      </w:r>
    </w:p>
    <w:bookmarkEnd w:id="155"/>
    <w:bookmarkStart w:name="z196" w:id="156"/>
    <w:p>
      <w:pPr>
        <w:spacing w:after="0"/>
        <w:ind w:left="0"/>
        <w:jc w:val="both"/>
      </w:pPr>
      <w:r>
        <w:rPr>
          <w:rFonts w:ascii="Times New Roman"/>
          <w:b w:val="false"/>
          <w:i w:val="false"/>
          <w:color w:val="000000"/>
          <w:sz w:val="28"/>
        </w:rPr>
        <w:t>
      5. Расходы, связанные с переводом страховой выплаты, производятся за счет страховщика.</w:t>
      </w:r>
    </w:p>
    <w:bookmarkEnd w:id="156"/>
    <w:bookmarkStart w:name="z2952" w:id="157"/>
    <w:p>
      <w:pPr>
        <w:spacing w:after="0"/>
        <w:ind w:left="0"/>
        <w:jc w:val="both"/>
      </w:pPr>
      <w:r>
        <w:rPr>
          <w:rFonts w:ascii="Times New Roman"/>
          <w:b w:val="false"/>
          <w:i w:val="false"/>
          <w:color w:val="000000"/>
          <w:sz w:val="28"/>
        </w:rPr>
        <w:t>
      6. Возмещение страхователю фактически понесенных им затрат на проведение превентивных мер осуществляется страховщиком в размере не более шести процентов от страховой премии в порядке, определенном уполномоченным органом, при условии оплаты страховой премии в полном объеме и только по окончанию срока действия договора страхования.</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Особенности осуществления страховых выплат по договору обязательного страхования работника от несчастных случаев</w:t>
      </w:r>
    </w:p>
    <w:p>
      <w:pPr>
        <w:spacing w:after="0"/>
        <w:ind w:left="0"/>
        <w:jc w:val="both"/>
      </w:pPr>
      <w:r>
        <w:rPr>
          <w:rFonts w:ascii="Times New Roman"/>
          <w:b w:val="false"/>
          <w:i w:val="false"/>
          <w:color w:val="000000"/>
          <w:sz w:val="28"/>
        </w:rPr>
        <w:t>
      1. В случае заключения страхователем договора обязательного страхования работника от несчастных случаев со страховщиком, осуществляющим страховую деятельность в отрасли "общее страхование", данным страховщиком осуществляются следующие страховые выплаты по:</w:t>
      </w:r>
    </w:p>
    <w:bookmarkStart w:name="z20" w:id="158"/>
    <w:p>
      <w:pPr>
        <w:spacing w:after="0"/>
        <w:ind w:left="0"/>
        <w:jc w:val="both"/>
      </w:pPr>
      <w:r>
        <w:rPr>
          <w:rFonts w:ascii="Times New Roman"/>
          <w:b w:val="false"/>
          <w:i w:val="false"/>
          <w:color w:val="000000"/>
          <w:sz w:val="28"/>
        </w:rPr>
        <w:t>
      1) возмещению вреда, связанного с утратой заработка (дохода) работником в связи с установлением ему степени утраты профессиональной трудоспособности на срок менее одного года;</w:t>
      </w:r>
    </w:p>
    <w:bookmarkEnd w:id="158"/>
    <w:bookmarkStart w:name="z39" w:id="159"/>
    <w:p>
      <w:pPr>
        <w:spacing w:after="0"/>
        <w:ind w:left="0"/>
        <w:jc w:val="both"/>
      </w:pPr>
      <w:r>
        <w:rPr>
          <w:rFonts w:ascii="Times New Roman"/>
          <w:b w:val="false"/>
          <w:i w:val="false"/>
          <w:color w:val="000000"/>
          <w:sz w:val="28"/>
        </w:rPr>
        <w:t>
      2) возмещению расходов, вызванных повреждением здоровья работника, при наступлении страхового случая.</w:t>
      </w:r>
    </w:p>
    <w:bookmarkEnd w:id="159"/>
    <w:bookmarkStart w:name="z40" w:id="160"/>
    <w:p>
      <w:pPr>
        <w:spacing w:after="0"/>
        <w:ind w:left="0"/>
        <w:jc w:val="both"/>
      </w:pPr>
      <w:r>
        <w:rPr>
          <w:rFonts w:ascii="Times New Roman"/>
          <w:b w:val="false"/>
          <w:i w:val="false"/>
          <w:color w:val="000000"/>
          <w:sz w:val="28"/>
        </w:rPr>
        <w:t>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один год и более, а также в связи со смертью работника, осуществляется страховой организацией, имеющей лицензию на право осуществления аннуитетного страхования, в соответствии с договором аннуитета.</w:t>
      </w:r>
    </w:p>
    <w:bookmarkEnd w:id="160"/>
    <w:bookmarkStart w:name="z41" w:id="161"/>
    <w:p>
      <w:pPr>
        <w:spacing w:after="0"/>
        <w:ind w:left="0"/>
        <w:jc w:val="both"/>
      </w:pPr>
      <w:r>
        <w:rPr>
          <w:rFonts w:ascii="Times New Roman"/>
          <w:b w:val="false"/>
          <w:i w:val="false"/>
          <w:color w:val="000000"/>
          <w:sz w:val="28"/>
        </w:rPr>
        <w:t>
      Страховщик, осуществляющий страховую деятельность в отрасли "общее страхование", обязан в течение семи рабочих дней со дня получения им документов, предусмотренных пунктом 2 статьи 20 настоящего Закона, осуществить перевод денег в страховую организацию, имеющую лицензию на право осуществления аннуитетного страхования, в соответствии с настоящим Законом.</w:t>
      </w:r>
    </w:p>
    <w:bookmarkEnd w:id="161"/>
    <w:bookmarkStart w:name="z42" w:id="162"/>
    <w:p>
      <w:pPr>
        <w:spacing w:after="0"/>
        <w:ind w:left="0"/>
        <w:jc w:val="both"/>
      </w:pPr>
      <w:r>
        <w:rPr>
          <w:rFonts w:ascii="Times New Roman"/>
          <w:b w:val="false"/>
          <w:i w:val="false"/>
          <w:color w:val="000000"/>
          <w:sz w:val="28"/>
        </w:rPr>
        <w:t xml:space="preserve">
      2. В случае заключения страхователем договора обязательного страхования работника от несчастных случаев со страховщиком, имеющим лицензию на право осуществления страховой деятельности в отрасли "страхование жизни" по классу аннуитетное страхование, страховые выплаты при наступлении страхового случая осуществляются данным страховщиком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19-1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и действует до 01.01.2012).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 Общие условия осуществления страховой выплаты </w:t>
      </w:r>
    </w:p>
    <w:bookmarkStart w:name="z153" w:id="163"/>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или иным лицом, являющимся выгодоприобретателем, в письменной форме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w:t>
      </w:r>
    </w:p>
    <w:bookmarkEnd w:id="163"/>
    <w:bookmarkStart w:name="z43" w:id="164"/>
    <w:p>
      <w:pPr>
        <w:spacing w:after="0"/>
        <w:ind w:left="0"/>
        <w:jc w:val="both"/>
      </w:pPr>
      <w:r>
        <w:rPr>
          <w:rFonts w:ascii="Times New Roman"/>
          <w:b w:val="false"/>
          <w:i w:val="false"/>
          <w:color w:val="000000"/>
          <w:sz w:val="28"/>
        </w:rPr>
        <w:t>
      2. К заявлению о страховой выплате прилагаются следующие документы:</w:t>
      </w:r>
    </w:p>
    <w:bookmarkEnd w:id="164"/>
    <w:bookmarkStart w:name="z44" w:id="165"/>
    <w:p>
      <w:pPr>
        <w:spacing w:after="0"/>
        <w:ind w:left="0"/>
        <w:jc w:val="both"/>
      </w:pPr>
      <w:r>
        <w:rPr>
          <w:rFonts w:ascii="Times New Roman"/>
          <w:b w:val="false"/>
          <w:i w:val="false"/>
          <w:color w:val="000000"/>
          <w:sz w:val="28"/>
        </w:rPr>
        <w:t>
      1) в случае установления степени утраты профессиональной трудоспособности:</w:t>
      </w:r>
    </w:p>
    <w:bookmarkEnd w:id="165"/>
    <w:p>
      <w:pPr>
        <w:spacing w:after="0"/>
        <w:ind w:left="0"/>
        <w:jc w:val="both"/>
      </w:pPr>
      <w:r>
        <w:rPr>
          <w:rFonts w:ascii="Times New Roman"/>
          <w:b w:val="false"/>
          <w:i w:val="false"/>
          <w:color w:val="000000"/>
          <w:sz w:val="28"/>
        </w:rPr>
        <w:t>
      копия договора страхования;</w:t>
      </w:r>
    </w:p>
    <w:p>
      <w:pPr>
        <w:spacing w:after="0"/>
        <w:ind w:left="0"/>
        <w:jc w:val="both"/>
      </w:pPr>
      <w:r>
        <w:rPr>
          <w:rFonts w:ascii="Times New Roman"/>
          <w:b w:val="false"/>
          <w:i w:val="false"/>
          <w:color w:val="000000"/>
          <w:sz w:val="28"/>
        </w:rPr>
        <w:t>
      акт о несчастном случае;</w:t>
      </w:r>
    </w:p>
    <w:p>
      <w:pPr>
        <w:spacing w:after="0"/>
        <w:ind w:left="0"/>
        <w:jc w:val="both"/>
      </w:pPr>
      <w:r>
        <w:rPr>
          <w:rFonts w:ascii="Times New Roman"/>
          <w:b w:val="false"/>
          <w:i w:val="false"/>
          <w:color w:val="000000"/>
          <w:sz w:val="28"/>
        </w:rPr>
        <w:t>
      копия документа, удостоверяющего личность пострадавшего работника;</w:t>
      </w:r>
    </w:p>
    <w:p>
      <w:pPr>
        <w:spacing w:after="0"/>
        <w:ind w:left="0"/>
        <w:jc w:val="both"/>
      </w:pPr>
      <w:r>
        <w:rPr>
          <w:rFonts w:ascii="Times New Roman"/>
          <w:b w:val="false"/>
          <w:i w:val="false"/>
          <w:color w:val="000000"/>
          <w:sz w:val="28"/>
        </w:rPr>
        <w:t>
      копия справки территориального подразделения уполномоченного органа об установлении утраты профессиональной трудоспособности;</w:t>
      </w:r>
    </w:p>
    <w:p>
      <w:pPr>
        <w:spacing w:after="0"/>
        <w:ind w:left="0"/>
        <w:jc w:val="both"/>
      </w:pPr>
      <w:r>
        <w:rPr>
          <w:rFonts w:ascii="Times New Roman"/>
          <w:b w:val="false"/>
          <w:i w:val="false"/>
          <w:color w:val="000000"/>
          <w:sz w:val="28"/>
        </w:rPr>
        <w:t>
      копия справки территориального подразделения уполномоченного органа о нуждаемости в дополнительных видах помощи и ухода;</w:t>
      </w:r>
    </w:p>
    <w:p>
      <w:pPr>
        <w:spacing w:after="0"/>
        <w:ind w:left="0"/>
        <w:jc w:val="both"/>
      </w:pPr>
      <w:r>
        <w:rPr>
          <w:rFonts w:ascii="Times New Roman"/>
          <w:b w:val="false"/>
          <w:i w:val="false"/>
          <w:color w:val="000000"/>
          <w:sz w:val="28"/>
        </w:rPr>
        <w:t>
      документы, подтверждающие фактически понесенные расходы на лечение (счет-фактура, кассовый чек и другие);</w:t>
      </w:r>
    </w:p>
    <w:p>
      <w:pPr>
        <w:spacing w:after="0"/>
        <w:ind w:left="0"/>
        <w:jc w:val="both"/>
      </w:pPr>
      <w:r>
        <w:rPr>
          <w:rFonts w:ascii="Times New Roman"/>
          <w:b w:val="false"/>
          <w:i w:val="false"/>
          <w:color w:val="000000"/>
          <w:sz w:val="28"/>
        </w:rPr>
        <w:t>
      копия справки территориального подразделения уполномоченного органа о размере назначенной социальной выплаты по случаю утраты трудоспособности либо отказе в ее назначении;</w:t>
      </w:r>
    </w:p>
    <w:p>
      <w:pPr>
        <w:spacing w:after="0"/>
        <w:ind w:left="0"/>
        <w:jc w:val="both"/>
      </w:pPr>
      <w:r>
        <w:rPr>
          <w:rFonts w:ascii="Times New Roman"/>
          <w:b w:val="false"/>
          <w:i w:val="false"/>
          <w:color w:val="000000"/>
          <w:sz w:val="28"/>
        </w:rPr>
        <w:t>
      копия документа, подтверждающего наличие профессионального заболевания, выданная организацией здравоохранения, оказывающей специализированную медицинскую помощь в области профессиональной патологии и экспертизы;</w:t>
      </w:r>
    </w:p>
    <w:p>
      <w:pPr>
        <w:spacing w:after="0"/>
        <w:ind w:left="0"/>
        <w:jc w:val="both"/>
      </w:pPr>
      <w:r>
        <w:rPr>
          <w:rFonts w:ascii="Times New Roman"/>
          <w:b w:val="false"/>
          <w:i w:val="false"/>
          <w:color w:val="000000"/>
          <w:sz w:val="28"/>
        </w:rPr>
        <w:t>
      копия документа, подтверждающего размер заработной платы пострадавшего работника за проработанный им период, но не более двенадцати месяцев, заверенная работодателем;</w:t>
      </w:r>
    </w:p>
    <w:bookmarkStart w:name="z110" w:id="166"/>
    <w:p>
      <w:pPr>
        <w:spacing w:after="0"/>
        <w:ind w:left="0"/>
        <w:jc w:val="both"/>
      </w:pPr>
      <w:r>
        <w:rPr>
          <w:rFonts w:ascii="Times New Roman"/>
          <w:b w:val="false"/>
          <w:i w:val="false"/>
          <w:color w:val="000000"/>
          <w:sz w:val="28"/>
        </w:rPr>
        <w:t>
      2) в случае смерти работника:</w:t>
      </w:r>
    </w:p>
    <w:bookmarkEnd w:id="166"/>
    <w:p>
      <w:pPr>
        <w:spacing w:after="0"/>
        <w:ind w:left="0"/>
        <w:jc w:val="both"/>
      </w:pPr>
      <w:r>
        <w:rPr>
          <w:rFonts w:ascii="Times New Roman"/>
          <w:b w:val="false"/>
          <w:i w:val="false"/>
          <w:color w:val="000000"/>
          <w:sz w:val="28"/>
        </w:rPr>
        <w:t>
      копия договора страхования;</w:t>
      </w:r>
    </w:p>
    <w:p>
      <w:pPr>
        <w:spacing w:after="0"/>
        <w:ind w:left="0"/>
        <w:jc w:val="both"/>
      </w:pPr>
      <w:r>
        <w:rPr>
          <w:rFonts w:ascii="Times New Roman"/>
          <w:b w:val="false"/>
          <w:i w:val="false"/>
          <w:color w:val="000000"/>
          <w:sz w:val="28"/>
        </w:rPr>
        <w:t>
      акт о несчастном случае;</w:t>
      </w:r>
    </w:p>
    <w:p>
      <w:pPr>
        <w:spacing w:after="0"/>
        <w:ind w:left="0"/>
        <w:jc w:val="both"/>
      </w:pPr>
      <w:r>
        <w:rPr>
          <w:rFonts w:ascii="Times New Roman"/>
          <w:b w:val="false"/>
          <w:i w:val="false"/>
          <w:color w:val="000000"/>
          <w:sz w:val="28"/>
        </w:rPr>
        <w:t>
      копия свидетельства или уведомление о смерти работника;</w:t>
      </w:r>
    </w:p>
    <w:p>
      <w:pPr>
        <w:spacing w:after="0"/>
        <w:ind w:left="0"/>
        <w:jc w:val="both"/>
      </w:pPr>
      <w:r>
        <w:rPr>
          <w:rFonts w:ascii="Times New Roman"/>
          <w:b w:val="false"/>
          <w:i w:val="false"/>
          <w:color w:val="000000"/>
          <w:sz w:val="28"/>
        </w:rPr>
        <w:t>
      нотариально засвидетельствованная копия документа, подтверждающего право выгодоприобретателя на возмещение вреда в случае смерти работника;</w:t>
      </w:r>
    </w:p>
    <w:p>
      <w:pPr>
        <w:spacing w:after="0"/>
        <w:ind w:left="0"/>
        <w:jc w:val="both"/>
      </w:pPr>
      <w:r>
        <w:rPr>
          <w:rFonts w:ascii="Times New Roman"/>
          <w:b w:val="false"/>
          <w:i w:val="false"/>
          <w:color w:val="000000"/>
          <w:sz w:val="28"/>
        </w:rPr>
        <w:t>
      копия документа, удостоверяющего личность выгодоприобретателя;</w:t>
      </w:r>
    </w:p>
    <w:p>
      <w:pPr>
        <w:spacing w:after="0"/>
        <w:ind w:left="0"/>
        <w:jc w:val="both"/>
      </w:pPr>
      <w:r>
        <w:rPr>
          <w:rFonts w:ascii="Times New Roman"/>
          <w:b w:val="false"/>
          <w:i w:val="false"/>
          <w:color w:val="000000"/>
          <w:sz w:val="28"/>
        </w:rPr>
        <w:t>
      копия документа, подтверждающего размер заработной платы за проработанный погибшим работником период, но не более двенадцати месяцев, заверенная работодателем;</w:t>
      </w:r>
    </w:p>
    <w:bookmarkStart w:name="z222" w:id="167"/>
    <w:p>
      <w:pPr>
        <w:spacing w:after="0"/>
        <w:ind w:left="0"/>
        <w:jc w:val="both"/>
      </w:pPr>
      <w:r>
        <w:rPr>
          <w:rFonts w:ascii="Times New Roman"/>
          <w:b w:val="false"/>
          <w:i w:val="false"/>
          <w:color w:val="000000"/>
          <w:sz w:val="28"/>
        </w:rPr>
        <w:t>
      3) документы, подтверждающие расходы, понесенные страхователем в целях предотвращения или уменьшения убытков при наступлении страхового случая, при их наличии.</w:t>
      </w:r>
    </w:p>
    <w:bookmarkEnd w:id="167"/>
    <w:p>
      <w:pPr>
        <w:spacing w:after="0"/>
        <w:ind w:left="0"/>
        <w:jc w:val="both"/>
      </w:pPr>
      <w:r>
        <w:rPr>
          <w:rFonts w:ascii="Times New Roman"/>
          <w:b w:val="false"/>
          <w:i w:val="false"/>
          <w:color w:val="000000"/>
          <w:sz w:val="28"/>
        </w:rPr>
        <w:t>
      Истребование страховщиком дополнительно других документов от страхователя либо выгодоприобретателя не допускается.</w:t>
      </w:r>
    </w:p>
    <w:bookmarkStart w:name="z2920" w:id="168"/>
    <w:p>
      <w:pPr>
        <w:spacing w:after="0"/>
        <w:ind w:left="0"/>
        <w:jc w:val="both"/>
      </w:pPr>
      <w:r>
        <w:rPr>
          <w:rFonts w:ascii="Times New Roman"/>
          <w:b w:val="false"/>
          <w:i w:val="false"/>
          <w:color w:val="000000"/>
          <w:sz w:val="28"/>
        </w:rPr>
        <w:t>
      Документы, предусмотренные частью первой настоящего пункта, не представляются заявителем в случае их наличия (наличия сведений, указанных в них) в электронной форме в базах данных и (или) информационных системах государственных органов, доступ к которым предоставляется страховщику организацией по формированию и ведению базы данных.</w:t>
      </w:r>
    </w:p>
    <w:bookmarkEnd w:id="168"/>
    <w:bookmarkStart w:name="z2921" w:id="169"/>
    <w:p>
      <w:pPr>
        <w:spacing w:after="0"/>
        <w:ind w:left="0"/>
        <w:jc w:val="both"/>
      </w:pPr>
      <w:r>
        <w:rPr>
          <w:rFonts w:ascii="Times New Roman"/>
          <w:b w:val="false"/>
          <w:i w:val="false"/>
          <w:color w:val="000000"/>
          <w:sz w:val="28"/>
        </w:rPr>
        <w:t>
      В целях расчета размера страховой выплаты страховщик вправе получить документы (сведения, указанные в них), предусмотренные частью первой настоящего пункта, в электронной форме из базы данных и (или) информационных систем государственных органов при наличии согласия в письменной форме пострадавшего работника или его законного представителя и соблюдении требований законодательства Республики Казахстан о персональных данных и их защите и сведений, содержащих охраняемую законом тайну.</w:t>
      </w:r>
    </w:p>
    <w:bookmarkEnd w:id="169"/>
    <w:bookmarkStart w:name="z224" w:id="170"/>
    <w:p>
      <w:pPr>
        <w:spacing w:after="0"/>
        <w:ind w:left="0"/>
        <w:jc w:val="both"/>
      </w:pPr>
      <w:r>
        <w:rPr>
          <w:rFonts w:ascii="Times New Roman"/>
          <w:b w:val="false"/>
          <w:i w:val="false"/>
          <w:color w:val="000000"/>
          <w:sz w:val="28"/>
        </w:rPr>
        <w:t>
      3. Страховщик, принявший документы, обязан составить в двух экземплярах справку с указанием полного перечня представленных заявителем документов и даты их принятия.</w:t>
      </w:r>
    </w:p>
    <w:bookmarkEnd w:id="170"/>
    <w:bookmarkStart w:name="z225" w:id="171"/>
    <w:p>
      <w:pPr>
        <w:spacing w:after="0"/>
        <w:ind w:left="0"/>
        <w:jc w:val="both"/>
      </w:pPr>
      <w:r>
        <w:rPr>
          <w:rFonts w:ascii="Times New Roman"/>
          <w:b w:val="false"/>
          <w:i w:val="false"/>
          <w:color w:val="000000"/>
          <w:sz w:val="28"/>
        </w:rPr>
        <w:t>
      Один экземпляр справки выдается заявителю, второй экземпляр с отметкой заявителя в ее получении остается у страховщика.</w:t>
      </w:r>
    </w:p>
    <w:bookmarkEnd w:id="171"/>
    <w:bookmarkStart w:name="z226" w:id="172"/>
    <w:p>
      <w:pPr>
        <w:spacing w:after="0"/>
        <w:ind w:left="0"/>
        <w:jc w:val="both"/>
      </w:pPr>
      <w:r>
        <w:rPr>
          <w:rFonts w:ascii="Times New Roman"/>
          <w:b w:val="false"/>
          <w:i w:val="false"/>
          <w:color w:val="000000"/>
          <w:sz w:val="28"/>
        </w:rPr>
        <w:t>
      В случае непредставления страхователем или иным лицом, являющимся выгодоприобретателем, всех документов, предусмотренных пунктом 2 настоящей статьи, страховщик обязан в течение трех рабочих дней письменно уведомить их о недостающих документах.</w:t>
      </w:r>
    </w:p>
    <w:bookmarkEnd w:id="172"/>
    <w:bookmarkStart w:name="z227" w:id="173"/>
    <w:p>
      <w:pPr>
        <w:spacing w:after="0"/>
        <w:ind w:left="0"/>
        <w:jc w:val="both"/>
      </w:pPr>
      <w:r>
        <w:rPr>
          <w:rFonts w:ascii="Times New Roman"/>
          <w:b w:val="false"/>
          <w:i w:val="false"/>
          <w:color w:val="000000"/>
          <w:sz w:val="28"/>
        </w:rPr>
        <w:t>
      4. Выгодоприобретателем является пострадавший работник (в случае его смерти - лицо, имеющее согласно законам Республики Казахстан право на возмещение вреда в связи со смертью работника), а также страхователь или иное лицо, возместившие выгодоприобретателю причиненный вред в пределах объема ответственности страховщика, установленного настоящим Законом, и получившие право на страховую выплату.</w:t>
      </w:r>
    </w:p>
    <w:bookmarkEnd w:id="173"/>
    <w:bookmarkStart w:name="z228" w:id="174"/>
    <w:p>
      <w:pPr>
        <w:spacing w:after="0"/>
        <w:ind w:left="0"/>
        <w:jc w:val="both"/>
      </w:pPr>
      <w:r>
        <w:rPr>
          <w:rFonts w:ascii="Times New Roman"/>
          <w:b w:val="false"/>
          <w:i w:val="false"/>
          <w:color w:val="000000"/>
          <w:sz w:val="28"/>
        </w:rPr>
        <w:t xml:space="preserve">
      5. Исключен Законом РК от 27.04.2015 </w:t>
      </w:r>
      <w:r>
        <w:rPr>
          <w:rFonts w:ascii="Times New Roman"/>
          <w:b w:val="false"/>
          <w:i/>
          <w:color w:val="000000"/>
          <w:sz w:val="28"/>
        </w:rPr>
        <w:t>№ 311-V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74"/>
    <w:bookmarkStart w:name="z229" w:id="175"/>
    <w:p>
      <w:pPr>
        <w:spacing w:after="0"/>
        <w:ind w:left="0"/>
        <w:jc w:val="both"/>
      </w:pPr>
      <w:r>
        <w:rPr>
          <w:rFonts w:ascii="Times New Roman"/>
          <w:b w:val="false"/>
          <w:i w:val="false"/>
          <w:color w:val="000000"/>
          <w:sz w:val="28"/>
        </w:rPr>
        <w:t>
      6. При осуществлении страховой выплаты страховщик не вправе требовать от выгодоприобретателя принятия условий, ограничивающих его право требования к страховщику.</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ff0000"/>
          <w:sz w:val="28"/>
        </w:rPr>
        <w:t>№ 415-V</w:t>
      </w:r>
      <w:r>
        <w:rPr>
          <w:rFonts w:ascii="Times New Roman"/>
          <w:b w:val="false"/>
          <w:i w:val="false"/>
          <w:color w:val="ff0000"/>
          <w:sz w:val="28"/>
        </w:rPr>
        <w:t xml:space="preserve"> (вводится в действие с 01.01.2016);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Право обратного требования к лицу, причинившему вред</w:t>
      </w:r>
    </w:p>
    <w:p>
      <w:pPr>
        <w:spacing w:after="0"/>
        <w:ind w:left="0"/>
        <w:jc w:val="both"/>
      </w:pPr>
      <w:r>
        <w:rPr>
          <w:rFonts w:ascii="Times New Roman"/>
          <w:b w:val="false"/>
          <w:i w:val="false"/>
          <w:color w:val="ff0000"/>
          <w:sz w:val="28"/>
        </w:rPr>
        <w:t xml:space="preserve">
      Сноска. Статья 21 исключена Законом РК от 30.12.2009 </w:t>
      </w:r>
      <w:r>
        <w:rPr>
          <w:rFonts w:ascii="Times New Roman"/>
          <w:b w:val="false"/>
          <w:i w:val="false"/>
          <w:color w:val="ff0000"/>
          <w:sz w:val="28"/>
        </w:rPr>
        <w:t>№ 234-IV</w:t>
      </w:r>
      <w:r>
        <w:rPr>
          <w:rFonts w:ascii="Times New Roman"/>
          <w:b w:val="false"/>
          <w:i w:val="false"/>
          <w:color w:val="ff0000"/>
          <w:sz w:val="28"/>
        </w:rPr>
        <w:t xml:space="preserve"> (вводится в действие с 09.08.2010).</w:t>
      </w:r>
    </w:p>
    <w:p>
      <w:pPr>
        <w:spacing w:after="0"/>
        <w:ind w:left="0"/>
        <w:jc w:val="both"/>
      </w:pPr>
      <w:r>
        <w:rPr>
          <w:rFonts w:ascii="Times New Roman"/>
          <w:b/>
          <w:i w:val="false"/>
          <w:color w:val="000000"/>
          <w:sz w:val="28"/>
        </w:rPr>
        <w:t>Статья 22. Основание освобождения страховщика от осуществления страховой выплаты</w:t>
      </w:r>
    </w:p>
    <w:p>
      <w:pPr>
        <w:spacing w:after="0"/>
        <w:ind w:left="0"/>
        <w:jc w:val="both"/>
      </w:pPr>
      <w:r>
        <w:rPr>
          <w:rFonts w:ascii="Times New Roman"/>
          <w:b w:val="false"/>
          <w:i w:val="false"/>
          <w:color w:val="000000"/>
          <w:sz w:val="28"/>
        </w:rPr>
        <w:t xml:space="preserve">
      Страховщик вправе полностью или частично отказать в страховой выплате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а также при наступлении случаев, предусмотренных пунктом 3 статьи </w:t>
      </w:r>
      <w:r>
        <w:rPr>
          <w:rFonts w:ascii="Times New Roman"/>
          <w:b w:val="false"/>
          <w:i w:val="false"/>
          <w:color w:val="000000"/>
          <w:sz w:val="28"/>
        </w:rPr>
        <w:t>186</w:t>
      </w:r>
      <w:r>
        <w:rPr>
          <w:rFonts w:ascii="Times New Roman"/>
          <w:b w:val="false"/>
          <w:i w:val="false"/>
          <w:color w:val="000000"/>
          <w:sz w:val="28"/>
        </w:rPr>
        <w:t xml:space="preserve"> Трудового кодекса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09.08.2010);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Заключение договора аннуитета</w:t>
      </w:r>
    </w:p>
    <w:bookmarkStart w:name="z170" w:id="176"/>
    <w:p>
      <w:pPr>
        <w:spacing w:after="0"/>
        <w:ind w:left="0"/>
        <w:jc w:val="both"/>
      </w:pPr>
      <w:r>
        <w:rPr>
          <w:rFonts w:ascii="Times New Roman"/>
          <w:b w:val="false"/>
          <w:i w:val="false"/>
          <w:color w:val="000000"/>
          <w:sz w:val="28"/>
        </w:rPr>
        <w:t>
      1. В случае установления либо продления (переосвидетельствования) степени утраты профессиональной трудоспособности работника либо его смерти работодатель обязан заключить договор аннуитета в пользу работника либо лица, имеющего согласно законодательным актам Республики Казахстан право на возмещение вреда в связи со смертью работника, с выбранной работодателем страховой организацией, имеющей лицензию на право осуществления аннуитетного страхования, с учетом требований пункта 1 статьи 19 настоящего Закона.</w:t>
      </w:r>
    </w:p>
    <w:bookmarkEnd w:id="176"/>
    <w:bookmarkStart w:name="z171" w:id="177"/>
    <w:p>
      <w:pPr>
        <w:spacing w:after="0"/>
        <w:ind w:left="0"/>
        <w:jc w:val="both"/>
      </w:pPr>
      <w:r>
        <w:rPr>
          <w:rFonts w:ascii="Times New Roman"/>
          <w:b w:val="false"/>
          <w:i w:val="false"/>
          <w:color w:val="000000"/>
          <w:sz w:val="28"/>
        </w:rPr>
        <w:t>
      2. Договор аннуитета заключается не позднее пяти рабочих дней со дня представления документов, предусмотренных пунктом 2 статьи 20 настоящего Закона.</w:t>
      </w:r>
    </w:p>
    <w:bookmarkEnd w:id="177"/>
    <w:bookmarkStart w:name="z172" w:id="178"/>
    <w:p>
      <w:pPr>
        <w:spacing w:after="0"/>
        <w:ind w:left="0"/>
        <w:jc w:val="both"/>
      </w:pPr>
      <w:r>
        <w:rPr>
          <w:rFonts w:ascii="Times New Roman"/>
          <w:b w:val="false"/>
          <w:i w:val="false"/>
          <w:color w:val="000000"/>
          <w:sz w:val="28"/>
        </w:rPr>
        <w:t xml:space="preserve">
      3. Договор аннуитета заключается на условиях, обеспечивающих получение пострадавшим работником либо лицами, имеющими право на возмещение вреда в связи со смертью работника, дохода в размере и сроки, которые установлены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78"/>
    <w:p>
      <w:pPr>
        <w:spacing w:after="0"/>
        <w:ind w:left="0"/>
        <w:jc w:val="both"/>
      </w:pPr>
      <w:r>
        <w:rPr>
          <w:rFonts w:ascii="Times New Roman"/>
          <w:b w:val="false"/>
          <w:i w:val="false"/>
          <w:color w:val="000000"/>
          <w:sz w:val="28"/>
        </w:rPr>
        <w:t>
      Договор аннуитета заключается со страховщиком, заключившим договор обязательного страхования работника от несчастных случаев, в период действия которого произошел страховой случай.</w:t>
      </w:r>
    </w:p>
    <w:bookmarkStart w:name="z198" w:id="179"/>
    <w:p>
      <w:pPr>
        <w:spacing w:after="0"/>
        <w:ind w:left="0"/>
        <w:jc w:val="both"/>
      </w:pPr>
      <w:r>
        <w:rPr>
          <w:rFonts w:ascii="Times New Roman"/>
          <w:b w:val="false"/>
          <w:i w:val="false"/>
          <w:color w:val="000000"/>
          <w:sz w:val="28"/>
        </w:rPr>
        <w:t>
      4. Страховая премия по договору аннуитета не подлежит оплате выгодоприобретателем.</w:t>
      </w:r>
    </w:p>
    <w:bookmarkEnd w:id="179"/>
    <w:bookmarkStart w:name="z199" w:id="180"/>
    <w:p>
      <w:pPr>
        <w:spacing w:after="0"/>
        <w:ind w:left="0"/>
        <w:jc w:val="both"/>
      </w:pPr>
      <w:r>
        <w:rPr>
          <w:rFonts w:ascii="Times New Roman"/>
          <w:b w:val="false"/>
          <w:i w:val="false"/>
          <w:color w:val="000000"/>
          <w:sz w:val="28"/>
        </w:rPr>
        <w:t>
      5. Требования к договору аннуитета и допустимый уровень расходов страховщика на ведение дела по заключаемым договорам аннуитета устанавливаются нормативным правовым актом уполномоченного органа по регулированию, контролю и надзору финансового рынка и финансовых организаций.</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Заключение договора предпенсионного аннуитета</w:t>
      </w:r>
    </w:p>
    <w:bookmarkStart w:name="z2954" w:id="181"/>
    <w:p>
      <w:pPr>
        <w:spacing w:after="0"/>
        <w:ind w:left="0"/>
        <w:jc w:val="both"/>
      </w:pPr>
      <w:r>
        <w:rPr>
          <w:rFonts w:ascii="Times New Roman"/>
          <w:b w:val="false"/>
          <w:i w:val="false"/>
          <w:color w:val="000000"/>
          <w:sz w:val="28"/>
        </w:rPr>
        <w:t>
      1. При наличии заявления работника на получение страховых выплат по договору предпенсионного аннуитета и условий, предусмотренных пунктом 1 статьи 195-1 Социального кодекса Республики Казахстан, страхователь обязан заключить договор предпенсионного аннуитета в пользу выгодоприобретателя со страховщиком, заключившим договор обязательного страхования работника от несчастных случаев, в период действия которого наступило событие, влекущее осуществление страховой выплаты по договору предпенсионного аннуитета.</w:t>
      </w:r>
    </w:p>
    <w:bookmarkEnd w:id="181"/>
    <w:bookmarkStart w:name="z2955" w:id="182"/>
    <w:p>
      <w:pPr>
        <w:spacing w:after="0"/>
        <w:ind w:left="0"/>
        <w:jc w:val="both"/>
      </w:pPr>
      <w:r>
        <w:rPr>
          <w:rFonts w:ascii="Times New Roman"/>
          <w:b w:val="false"/>
          <w:i w:val="false"/>
          <w:color w:val="000000"/>
          <w:sz w:val="28"/>
        </w:rPr>
        <w:t>
      2. Договор предпенсионного аннуитета заключается не позднее семи рабочих дней со дня представления страхователем уведомления через информационную систему уполномоченного органа на осуществление страховой выплаты по договору предпенсионного аннуитета.</w:t>
      </w:r>
    </w:p>
    <w:bookmarkEnd w:id="182"/>
    <w:bookmarkStart w:name="z2956" w:id="183"/>
    <w:p>
      <w:pPr>
        <w:spacing w:after="0"/>
        <w:ind w:left="0"/>
        <w:jc w:val="both"/>
      </w:pPr>
      <w:r>
        <w:rPr>
          <w:rFonts w:ascii="Times New Roman"/>
          <w:b w:val="false"/>
          <w:i w:val="false"/>
          <w:color w:val="000000"/>
          <w:sz w:val="28"/>
        </w:rPr>
        <w:t xml:space="preserve">
      3. Страховые выплаты по договору предпенсионного аннуитета осуществляются за счет договора обязательного страхования от несчастных случаев, по которому страховая премия определена на основе страхового тарифа,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17 настоящего Закона.</w:t>
      </w:r>
    </w:p>
    <w:bookmarkEnd w:id="183"/>
    <w:bookmarkStart w:name="z2957" w:id="184"/>
    <w:p>
      <w:pPr>
        <w:spacing w:after="0"/>
        <w:ind w:left="0"/>
        <w:jc w:val="both"/>
      </w:pPr>
      <w:r>
        <w:rPr>
          <w:rFonts w:ascii="Times New Roman"/>
          <w:b w:val="false"/>
          <w:i w:val="false"/>
          <w:color w:val="000000"/>
          <w:sz w:val="28"/>
        </w:rPr>
        <w:t>
      4. Расчет страховой премии по договору предпенсионного аннуитета осуществляется в соответствии с порядком, определенным уполномоченным органом по регулированию, контролю и надзору финансового рынка и финансовых организаций.</w:t>
      </w:r>
    </w:p>
    <w:bookmarkEnd w:id="184"/>
    <w:bookmarkStart w:name="z2958" w:id="185"/>
    <w:p>
      <w:pPr>
        <w:spacing w:after="0"/>
        <w:ind w:left="0"/>
        <w:jc w:val="both"/>
      </w:pPr>
      <w:r>
        <w:rPr>
          <w:rFonts w:ascii="Times New Roman"/>
          <w:b w:val="false"/>
          <w:i w:val="false"/>
          <w:color w:val="000000"/>
          <w:sz w:val="28"/>
        </w:rPr>
        <w:t>
      5. Требования к договору предпенсионного аннуитета и допустимый уровень расходов страховщика на ведение дела по заключаемым договорам предпенсионного аннуитета устанавливаются уполномоченным органом по регулированию, контролю и надзору финансового рынка и финансовых организаций.</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23-1 в соответствии с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23-2. Организация осуществления страховой выплаты по договору предпенсионного аннуитета</w:t>
      </w:r>
    </w:p>
    <w:bookmarkStart w:name="z2960" w:id="186"/>
    <w:p>
      <w:pPr>
        <w:spacing w:after="0"/>
        <w:ind w:left="0"/>
        <w:jc w:val="both"/>
      </w:pPr>
      <w:r>
        <w:rPr>
          <w:rFonts w:ascii="Times New Roman"/>
          <w:b w:val="false"/>
          <w:i w:val="false"/>
          <w:color w:val="000000"/>
          <w:sz w:val="28"/>
        </w:rPr>
        <w:t>
      1. Право на страховую выплату по договору предпенсионного аннуитета имеет работник при возникновении условий, предусмотренных пунктом 1 статьи 195-1 Социального кодекса Республики Казахстан.</w:t>
      </w:r>
    </w:p>
    <w:bookmarkEnd w:id="186"/>
    <w:bookmarkStart w:name="z2961" w:id="187"/>
    <w:p>
      <w:pPr>
        <w:spacing w:after="0"/>
        <w:ind w:left="0"/>
        <w:jc w:val="both"/>
      </w:pPr>
      <w:r>
        <w:rPr>
          <w:rFonts w:ascii="Times New Roman"/>
          <w:b w:val="false"/>
          <w:i w:val="false"/>
          <w:color w:val="000000"/>
          <w:sz w:val="28"/>
        </w:rPr>
        <w:t xml:space="preserve">
      2. Страховая выплата по договору предпенсионного аннуитета осуществляется со дня обращения. </w:t>
      </w:r>
    </w:p>
    <w:bookmarkEnd w:id="187"/>
    <w:bookmarkStart w:name="z2962" w:id="188"/>
    <w:p>
      <w:pPr>
        <w:spacing w:after="0"/>
        <w:ind w:left="0"/>
        <w:jc w:val="both"/>
      </w:pPr>
      <w:r>
        <w:rPr>
          <w:rFonts w:ascii="Times New Roman"/>
          <w:b w:val="false"/>
          <w:i w:val="false"/>
          <w:color w:val="000000"/>
          <w:sz w:val="28"/>
        </w:rPr>
        <w:t xml:space="preserve">
      Днем обращения за осуществлением страховой выплаты по договору предпенсионного аннуитета считается день регистрации заявления и необходимых документов или день получения согласия на осуществление страховой выплаты по договору предпенсионного аннуитета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188"/>
    <w:bookmarkStart w:name="z2963" w:id="189"/>
    <w:p>
      <w:pPr>
        <w:spacing w:after="0"/>
        <w:ind w:left="0"/>
        <w:jc w:val="both"/>
      </w:pPr>
      <w:r>
        <w:rPr>
          <w:rFonts w:ascii="Times New Roman"/>
          <w:b w:val="false"/>
          <w:i w:val="false"/>
          <w:color w:val="000000"/>
          <w:sz w:val="28"/>
        </w:rPr>
        <w:t>
      3. Размер страховой выплаты по договору предпенсионного аннуитета ежемесячно составляет одну величину прожиточного минимума, установленную на соответствующий финансовый год законом о республиканском бюджете.</w:t>
      </w:r>
    </w:p>
    <w:bookmarkEnd w:id="189"/>
    <w:bookmarkStart w:name="z2964" w:id="190"/>
    <w:p>
      <w:pPr>
        <w:spacing w:after="0"/>
        <w:ind w:left="0"/>
        <w:jc w:val="both"/>
      </w:pPr>
      <w:r>
        <w:rPr>
          <w:rFonts w:ascii="Times New Roman"/>
          <w:b w:val="false"/>
          <w:i w:val="false"/>
          <w:color w:val="000000"/>
          <w:sz w:val="28"/>
        </w:rPr>
        <w:t>
      Страховая выплата по договору предпенсионного аннуитета осуществляется с учетом изменения величины прожиточного минимума, установленной на соответствующий финансовый год законом о республиканском бюджете.</w:t>
      </w:r>
    </w:p>
    <w:bookmarkEnd w:id="190"/>
    <w:bookmarkStart w:name="z2965" w:id="191"/>
    <w:p>
      <w:pPr>
        <w:spacing w:after="0"/>
        <w:ind w:left="0"/>
        <w:jc w:val="both"/>
      </w:pPr>
      <w:r>
        <w:rPr>
          <w:rFonts w:ascii="Times New Roman"/>
          <w:b w:val="false"/>
          <w:i w:val="false"/>
          <w:color w:val="000000"/>
          <w:sz w:val="28"/>
        </w:rPr>
        <w:t xml:space="preserve">
      4. Страховая выплата по договору предпенсионного аннуитета осуществляется до достижения ее получателем пенсионного возраста, установленного </w:t>
      </w:r>
      <w:r>
        <w:rPr>
          <w:rFonts w:ascii="Times New Roman"/>
          <w:b w:val="false"/>
          <w:i w:val="false"/>
          <w:color w:val="000000"/>
          <w:sz w:val="28"/>
        </w:rPr>
        <w:t>статьей 207</w:t>
      </w:r>
      <w:r>
        <w:rPr>
          <w:rFonts w:ascii="Times New Roman"/>
          <w:b w:val="false"/>
          <w:i w:val="false"/>
          <w:color w:val="000000"/>
          <w:sz w:val="28"/>
        </w:rPr>
        <w:t xml:space="preserve"> Социального кодекса Республики Казахстан.</w:t>
      </w:r>
    </w:p>
    <w:bookmarkEnd w:id="191"/>
    <w:bookmarkStart w:name="z2966" w:id="192"/>
    <w:p>
      <w:pPr>
        <w:spacing w:after="0"/>
        <w:ind w:left="0"/>
        <w:jc w:val="both"/>
      </w:pPr>
      <w:r>
        <w:rPr>
          <w:rFonts w:ascii="Times New Roman"/>
          <w:b w:val="false"/>
          <w:i w:val="false"/>
          <w:color w:val="000000"/>
          <w:sz w:val="28"/>
        </w:rPr>
        <w:t xml:space="preserve">
      5. Организация и осуществление страховой выплаты по договору предпенсионного аннуитета производятся через Государственную корпорацию. </w:t>
      </w:r>
    </w:p>
    <w:bookmarkEnd w:id="192"/>
    <w:bookmarkStart w:name="z2967" w:id="193"/>
    <w:p>
      <w:pPr>
        <w:spacing w:after="0"/>
        <w:ind w:left="0"/>
        <w:jc w:val="both"/>
      </w:pPr>
      <w:r>
        <w:rPr>
          <w:rFonts w:ascii="Times New Roman"/>
          <w:b w:val="false"/>
          <w:i w:val="false"/>
          <w:color w:val="000000"/>
          <w:sz w:val="28"/>
        </w:rPr>
        <w:t>
      6. Оплата услуг Государственной корпорации за организацию и осуществление страховой выплаты по договору предпенсионного аннуитета производится за счет средств уполномоченного органа.</w:t>
      </w:r>
    </w:p>
    <w:bookmarkEnd w:id="193"/>
    <w:bookmarkStart w:name="z2968" w:id="194"/>
    <w:p>
      <w:pPr>
        <w:spacing w:after="0"/>
        <w:ind w:left="0"/>
        <w:jc w:val="both"/>
      </w:pPr>
      <w:r>
        <w:rPr>
          <w:rFonts w:ascii="Times New Roman"/>
          <w:b w:val="false"/>
          <w:i w:val="false"/>
          <w:color w:val="000000"/>
          <w:sz w:val="28"/>
        </w:rPr>
        <w:t>
      7. Порядок осуществления, приостановления, возобновления и прекращения страховых выплат по договору предпенсионного аннуитета определяется уполномоченным органом по регулированию, контролю и надзору финансового рынка и финансовых организаций по согласованию с уполномоченным органом.</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23-2 в соответствии с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Порядок освидетельствования работника на определение степени утраты трудоспособности </w:t>
      </w:r>
    </w:p>
    <w:bookmarkStart w:name="z173" w:id="195"/>
    <w:p>
      <w:pPr>
        <w:spacing w:after="0"/>
        <w:ind w:left="0"/>
        <w:jc w:val="both"/>
      </w:pPr>
      <w:r>
        <w:rPr>
          <w:rFonts w:ascii="Times New Roman"/>
          <w:b w:val="false"/>
          <w:i w:val="false"/>
          <w:color w:val="000000"/>
          <w:sz w:val="28"/>
        </w:rPr>
        <w:t>
      1. Каждый несчастный случай, вызвавший у работника (работников) утрату трудоспособности более одного дня, в соответствии с медицинским заключением оформляется актом о несчастном случае в порядке, установленном законодательством Республики Казахстан.</w:t>
      </w:r>
    </w:p>
    <w:bookmarkEnd w:id="195"/>
    <w:bookmarkStart w:name="z174" w:id="196"/>
    <w:p>
      <w:pPr>
        <w:spacing w:after="0"/>
        <w:ind w:left="0"/>
        <w:jc w:val="both"/>
      </w:pPr>
      <w:r>
        <w:rPr>
          <w:rFonts w:ascii="Times New Roman"/>
          <w:b w:val="false"/>
          <w:i w:val="false"/>
          <w:color w:val="000000"/>
          <w:sz w:val="28"/>
        </w:rPr>
        <w:t>
      2. Освидетельствование работника на определение степени утраты трудоспособности производится территориальным подразделением уполномоченного органа по обращению страхователя, страховщика либо работника или по решению суда в соответствии с законодательством Республики Казахстан. Основаниями для освидетельствования являются заключение организации здравоохранения и акт о несчастном случае.</w:t>
      </w:r>
    </w:p>
    <w:bookmarkEnd w:id="196"/>
    <w:bookmarkStart w:name="z175" w:id="197"/>
    <w:p>
      <w:pPr>
        <w:spacing w:after="0"/>
        <w:ind w:left="0"/>
        <w:jc w:val="both"/>
      </w:pPr>
      <w:r>
        <w:rPr>
          <w:rFonts w:ascii="Times New Roman"/>
          <w:b w:val="false"/>
          <w:i w:val="false"/>
          <w:color w:val="000000"/>
          <w:sz w:val="28"/>
        </w:rPr>
        <w:t>
      Освидетельствование работника на определение степени утраты трудоспособности в результате несчастного случая или профессионального заболевания, а также определение нуждаемости в дополнительных видах помощи и ухода осуществляются путем проведения медико-социальной экспертизы в соответствии с законодательством Республики Казахстан о социальной защите.</w:t>
      </w:r>
    </w:p>
    <w:bookmarkEnd w:id="197"/>
    <w:bookmarkStart w:name="z176" w:id="198"/>
    <w:p>
      <w:pPr>
        <w:spacing w:after="0"/>
        <w:ind w:left="0"/>
        <w:jc w:val="both"/>
      </w:pPr>
      <w:r>
        <w:rPr>
          <w:rFonts w:ascii="Times New Roman"/>
          <w:b w:val="false"/>
          <w:i w:val="false"/>
          <w:color w:val="000000"/>
          <w:sz w:val="28"/>
        </w:rPr>
        <w:t>
      Перечень профессиональных заболеваний утверждается уполномоченным органом в области здравоохранения.</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24-1. Особенности урегулирования споров по обязательному страхованию работника от несчастных случаев </w:t>
      </w:r>
    </w:p>
    <w:bookmarkStart w:name="z243" w:id="1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 наличии спора, возникающего из договора обязательного страхования работника от несчастных случаев, страхователь (выгодоприобретатель) вправе:</w:t>
      </w:r>
    </w:p>
    <w:bookmarkEnd w:id="199"/>
    <w:bookmarkStart w:name="z2930" w:id="200"/>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работника от несчастных случаев,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00"/>
    <w:bookmarkStart w:name="z246" w:id="201"/>
    <w:p>
      <w:pPr>
        <w:spacing w:after="0"/>
        <w:ind w:left="0"/>
        <w:jc w:val="both"/>
      </w:pPr>
      <w:r>
        <w:rPr>
          <w:rFonts w:ascii="Times New Roman"/>
          <w:b w:val="false"/>
          <w:i w:val="false"/>
          <w:color w:val="000000"/>
          <w:sz w:val="28"/>
        </w:rPr>
        <w:t>
      2. Страховщик при получении от страхователя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201"/>
    <w:bookmarkStart w:name="z247" w:id="202"/>
    <w:p>
      <w:pPr>
        <w:spacing w:after="0"/>
        <w:ind w:left="0"/>
        <w:jc w:val="both"/>
      </w:pPr>
      <w:r>
        <w:rPr>
          <w:rFonts w:ascii="Times New Roman"/>
          <w:b w:val="false"/>
          <w:i w:val="false"/>
          <w:color w:val="000000"/>
          <w:sz w:val="28"/>
        </w:rPr>
        <w:t>
      3. В случае обращения страхователя (выгодоприобретателя) к страховому омбудсману страховщик обязан по запросу страхователя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24-1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Разрешение споров</w:t>
      </w:r>
    </w:p>
    <w:p>
      <w:pPr>
        <w:spacing w:after="0"/>
        <w:ind w:left="0"/>
        <w:jc w:val="both"/>
      </w:pPr>
      <w:r>
        <w:rPr>
          <w:rFonts w:ascii="Times New Roman"/>
          <w:b w:val="false"/>
          <w:i w:val="false"/>
          <w:color w:val="000000"/>
          <w:sz w:val="28"/>
        </w:rPr>
        <w:t xml:space="preserve">
      Все споры, возникающие между субъектами обязательного страхования работника от несчастных случаев по исполнению настоящего Закона, разрешаются в соответствии с законодательством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i w:val="false"/>
          <w:color w:val="000000"/>
          <w:sz w:val="28"/>
        </w:rPr>
        <w:t xml:space="preserve">Статья 26. Государственная статистическая отчетность субъектов обязательного страхования работника от несчастных случаев </w:t>
      </w:r>
    </w:p>
    <w:p>
      <w:pPr>
        <w:spacing w:after="0"/>
        <w:ind w:left="0"/>
        <w:jc w:val="both"/>
      </w:pPr>
      <w:r>
        <w:rPr>
          <w:rFonts w:ascii="Times New Roman"/>
          <w:b w:val="false"/>
          <w:i w:val="false"/>
          <w:color w:val="ff0000"/>
          <w:sz w:val="28"/>
        </w:rPr>
        <w:t xml:space="preserve">
      Сноска. Статья 26 исключена Законом РК от 19.03.2010 </w:t>
      </w:r>
      <w:r>
        <w:rPr>
          <w:rFonts w:ascii="Times New Roman"/>
          <w:b w:val="false"/>
          <w:i w:val="false"/>
          <w:color w:val="ff0000"/>
          <w:sz w:val="28"/>
        </w:rPr>
        <w:t>№ 258-IV</w:t>
      </w:r>
      <w:r>
        <w:rPr>
          <w:rFonts w:ascii="Times New Roman"/>
          <w:b w:val="false"/>
          <w:i w:val="false"/>
          <w:color w:val="ff0000"/>
          <w:sz w:val="28"/>
        </w:rPr>
        <w:t>.</w:t>
      </w:r>
    </w:p>
    <w:p>
      <w:pPr>
        <w:spacing w:after="0"/>
        <w:ind w:left="0"/>
        <w:jc w:val="both"/>
      </w:pPr>
      <w:r>
        <w:rPr>
          <w:rFonts w:ascii="Times New Roman"/>
          <w:b/>
          <w:i w:val="false"/>
          <w:color w:val="000000"/>
          <w:sz w:val="28"/>
        </w:rPr>
        <w:t>Статья 27. Ответственность за нарушение законодательства Республики Казахстан об обязательном страховании работника от несчастных случаев</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обязательном страховании работника от несчастных случаев, несут ответственность, установленную законами Республики Казахстан. </w:t>
      </w:r>
    </w:p>
    <w:p>
      <w:pPr>
        <w:spacing w:after="0"/>
        <w:ind w:left="0"/>
        <w:jc w:val="both"/>
      </w:pPr>
      <w:r>
        <w:rPr>
          <w:rFonts w:ascii="Times New Roman"/>
          <w:b/>
          <w:i w:val="false"/>
          <w:color w:val="000000"/>
          <w:sz w:val="28"/>
        </w:rPr>
        <w:t>Статья 28. Порядок введения в действие настоящего Закона</w:t>
      </w:r>
    </w:p>
    <w:p>
      <w:pPr>
        <w:spacing w:after="0"/>
        <w:ind w:left="0"/>
        <w:jc w:val="both"/>
      </w:pPr>
      <w:r>
        <w:rPr>
          <w:rFonts w:ascii="Times New Roman"/>
          <w:b w:val="false"/>
          <w:i w:val="false"/>
          <w:color w:val="000000"/>
          <w:sz w:val="28"/>
        </w:rPr>
        <w:t xml:space="preserve">
      Настоящий Закон вводится в действие с 1 июля 2005 года.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